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D1DE9" w14:textId="51D660A0" w:rsidR="00973D21" w:rsidRPr="00671E0F" w:rsidRDefault="00973D21" w:rsidP="0031272E">
      <w:pPr>
        <w:spacing w:after="0" w:line="240" w:lineRule="auto"/>
        <w:rPr>
          <w:rFonts w:ascii="Times New Roman" w:hAnsi="Times New Roman" w:cs="Times New Roman"/>
          <w:sz w:val="20"/>
          <w:szCs w:val="20"/>
        </w:rPr>
      </w:pPr>
      <w:r w:rsidRPr="00671E0F">
        <w:rPr>
          <w:rFonts w:ascii="Times New Roman" w:hAnsi="Times New Roman" w:cs="Times New Roman"/>
          <w:b/>
          <w:sz w:val="20"/>
          <w:szCs w:val="20"/>
        </w:rPr>
        <w:t>Estudios de la Paz y el Conflicto</w:t>
      </w:r>
      <w:r w:rsidRPr="00671E0F">
        <w:rPr>
          <w:rFonts w:ascii="Times New Roman" w:hAnsi="Times New Roman" w:cs="Times New Roman"/>
          <w:b/>
          <w:sz w:val="20"/>
          <w:szCs w:val="20"/>
        </w:rPr>
        <w:br/>
        <w:t>Revista Latinoamericana</w:t>
      </w:r>
      <w:r w:rsidRPr="00671E0F">
        <w:rPr>
          <w:rFonts w:ascii="Times New Roman" w:hAnsi="Times New Roman" w:cs="Times New Roman"/>
          <w:b/>
          <w:sz w:val="20"/>
          <w:szCs w:val="20"/>
        </w:rPr>
        <w:br/>
      </w:r>
      <w:r w:rsidR="00360943" w:rsidRPr="00671E0F">
        <w:rPr>
          <w:rFonts w:ascii="Times New Roman" w:hAnsi="Times New Roman" w:cs="Times New Roman"/>
          <w:sz w:val="20"/>
          <w:szCs w:val="20"/>
        </w:rPr>
        <w:t>IUDPAS-</w:t>
      </w:r>
      <w:r w:rsidRPr="00671E0F">
        <w:rPr>
          <w:rFonts w:ascii="Times New Roman" w:hAnsi="Times New Roman" w:cs="Times New Roman"/>
          <w:sz w:val="20"/>
          <w:szCs w:val="20"/>
        </w:rPr>
        <w:t xml:space="preserve">UNAH </w:t>
      </w:r>
      <w:r w:rsidRPr="00671E0F">
        <w:rPr>
          <w:rFonts w:ascii="Times New Roman" w:hAnsi="Times New Roman" w:cs="Times New Roman"/>
          <w:sz w:val="20"/>
          <w:szCs w:val="20"/>
        </w:rPr>
        <w:br/>
      </w:r>
      <w:r w:rsidRPr="00671E0F">
        <w:rPr>
          <w:rFonts w:ascii="Times New Roman" w:hAnsi="Times New Roman" w:cs="Times New Roman"/>
          <w:sz w:val="20"/>
          <w:szCs w:val="20"/>
          <w:highlight w:val="yellow"/>
        </w:rPr>
        <w:t xml:space="preserve">Volumen </w:t>
      </w:r>
      <w:r w:rsidR="00104FB0" w:rsidRPr="00671E0F">
        <w:rPr>
          <w:rFonts w:ascii="Times New Roman" w:hAnsi="Times New Roman" w:cs="Times New Roman"/>
          <w:sz w:val="20"/>
          <w:szCs w:val="20"/>
          <w:highlight w:val="yellow"/>
        </w:rPr>
        <w:t>X</w:t>
      </w:r>
      <w:r w:rsidRPr="00671E0F">
        <w:rPr>
          <w:rFonts w:ascii="Times New Roman" w:hAnsi="Times New Roman" w:cs="Times New Roman"/>
          <w:sz w:val="20"/>
          <w:szCs w:val="20"/>
          <w:highlight w:val="yellow"/>
        </w:rPr>
        <w:t xml:space="preserve">, Número </w:t>
      </w:r>
      <w:r w:rsidR="00104FB0" w:rsidRPr="00671E0F">
        <w:rPr>
          <w:rFonts w:ascii="Times New Roman" w:hAnsi="Times New Roman" w:cs="Times New Roman"/>
          <w:sz w:val="20"/>
          <w:szCs w:val="20"/>
          <w:highlight w:val="yellow"/>
        </w:rPr>
        <w:t>X</w:t>
      </w:r>
      <w:r w:rsidRPr="00671E0F">
        <w:rPr>
          <w:rFonts w:ascii="Times New Roman" w:hAnsi="Times New Roman" w:cs="Times New Roman"/>
          <w:sz w:val="20"/>
          <w:szCs w:val="20"/>
          <w:highlight w:val="yellow"/>
        </w:rPr>
        <w:t>, pp.</w:t>
      </w:r>
      <w:r w:rsidR="007F295E" w:rsidRPr="00671E0F">
        <w:rPr>
          <w:rFonts w:ascii="Times New Roman" w:hAnsi="Times New Roman" w:cs="Times New Roman"/>
          <w:sz w:val="20"/>
          <w:szCs w:val="20"/>
          <w:highlight w:val="yellow"/>
        </w:rPr>
        <w:t xml:space="preserve"> </w:t>
      </w:r>
      <w:r w:rsidR="007864A5" w:rsidRPr="00671E0F">
        <w:rPr>
          <w:rFonts w:ascii="Times New Roman" w:hAnsi="Times New Roman" w:cs="Times New Roman"/>
          <w:sz w:val="20"/>
          <w:szCs w:val="20"/>
          <w:highlight w:val="yellow"/>
        </w:rPr>
        <w:t>XX</w:t>
      </w:r>
      <w:r w:rsidR="007F295E" w:rsidRPr="00671E0F">
        <w:rPr>
          <w:rFonts w:ascii="Times New Roman" w:hAnsi="Times New Roman" w:cs="Times New Roman"/>
          <w:sz w:val="20"/>
          <w:szCs w:val="20"/>
          <w:highlight w:val="yellow"/>
        </w:rPr>
        <w:t>-</w:t>
      </w:r>
      <w:r w:rsidR="007864A5" w:rsidRPr="00671E0F">
        <w:rPr>
          <w:rFonts w:ascii="Times New Roman" w:hAnsi="Times New Roman" w:cs="Times New Roman"/>
          <w:sz w:val="20"/>
          <w:szCs w:val="20"/>
          <w:highlight w:val="yellow"/>
        </w:rPr>
        <w:t>XX</w:t>
      </w:r>
      <w:r w:rsidRPr="00671E0F">
        <w:rPr>
          <w:rFonts w:ascii="Times New Roman" w:hAnsi="Times New Roman" w:cs="Times New Roman"/>
          <w:sz w:val="20"/>
          <w:szCs w:val="20"/>
        </w:rPr>
        <w:br/>
      </w:r>
      <w:r w:rsidR="00104FB0" w:rsidRPr="00671E0F">
        <w:rPr>
          <w:rFonts w:ascii="Times New Roman" w:hAnsi="Times New Roman" w:cs="Times New Roman"/>
          <w:sz w:val="20"/>
          <w:szCs w:val="20"/>
        </w:rPr>
        <w:t>ISSN-e: 2707-8922 | ISSN: 2707-8914</w:t>
      </w:r>
      <w:r w:rsidR="00104FB0" w:rsidRPr="00671E0F">
        <w:rPr>
          <w:rFonts w:ascii="Times New Roman" w:hAnsi="Times New Roman" w:cs="Times New Roman"/>
          <w:sz w:val="20"/>
          <w:szCs w:val="20"/>
        </w:rPr>
        <w:br/>
        <w:t xml:space="preserve">DOI: </w:t>
      </w:r>
      <w:r w:rsidR="00671E0F" w:rsidRPr="00671E0F">
        <w:rPr>
          <w:rFonts w:ascii="Times New Roman" w:hAnsi="Times New Roman" w:cs="Times New Roman"/>
          <w:sz w:val="20"/>
          <w:szCs w:val="20"/>
          <w:shd w:val="clear" w:color="auto" w:fill="FFFFFF"/>
        </w:rPr>
        <w:t>10.5377/rlpc.</w:t>
      </w:r>
      <w:r w:rsidR="00671E0F" w:rsidRPr="00671E0F">
        <w:rPr>
          <w:rFonts w:ascii="Times New Roman" w:hAnsi="Times New Roman" w:cs="Times New Roman"/>
          <w:sz w:val="20"/>
          <w:szCs w:val="20"/>
        </w:rPr>
        <w:t xml:space="preserve"> </w:t>
      </w:r>
      <w:r w:rsidR="00104FB0" w:rsidRPr="00671E0F">
        <w:rPr>
          <w:rFonts w:ascii="Times New Roman" w:hAnsi="Times New Roman" w:cs="Times New Roman"/>
          <w:sz w:val="20"/>
          <w:szCs w:val="20"/>
        </w:rPr>
        <w:br/>
      </w:r>
      <w:r w:rsidR="00104FB0" w:rsidRPr="0072465C">
        <w:rPr>
          <w:rFonts w:ascii="Times New Roman" w:hAnsi="Times New Roman" w:cs="Times New Roman"/>
          <w:sz w:val="20"/>
          <w:szCs w:val="20"/>
          <w:highlight w:val="yellow"/>
        </w:rPr>
        <w:t>Xxxx-xxxxx 202X</w:t>
      </w:r>
    </w:p>
    <w:p w14:paraId="51CDE433" w14:textId="77777777" w:rsidR="0099538E" w:rsidRPr="00104FB0" w:rsidRDefault="0099538E" w:rsidP="0031272E">
      <w:pPr>
        <w:spacing w:after="0" w:line="240" w:lineRule="auto"/>
        <w:rPr>
          <w:rFonts w:ascii="Times New Roman" w:hAnsi="Times New Roman" w:cs="Times New Roman"/>
          <w:sz w:val="24"/>
          <w:szCs w:val="24"/>
        </w:rPr>
      </w:pPr>
    </w:p>
    <w:p w14:paraId="6147DD8B" w14:textId="019E255A" w:rsidR="0031272E" w:rsidRPr="00765C59" w:rsidRDefault="002A03B3" w:rsidP="0031272E">
      <w:pPr>
        <w:pStyle w:val="Predeterminado"/>
        <w:spacing w:after="0" w:line="240" w:lineRule="auto"/>
        <w:contextualSpacing/>
        <w:jc w:val="center"/>
        <w:rPr>
          <w:rFonts w:ascii="Times New Roman" w:hAnsi="Times New Roman" w:cs="Times New Roman"/>
          <w:b/>
          <w:sz w:val="28"/>
          <w:lang w:val="es-HN"/>
        </w:rPr>
      </w:pPr>
      <w:r>
        <w:rPr>
          <w:rFonts w:ascii="Times New Roman" w:hAnsi="Times New Roman" w:cs="Times New Roman"/>
          <w:b/>
          <w:sz w:val="28"/>
          <w:lang w:val="es-HN"/>
        </w:rPr>
        <w:t>Titulo del artículo original</w:t>
      </w:r>
      <w:r w:rsidR="007864A5">
        <w:rPr>
          <w:rFonts w:ascii="Times New Roman" w:hAnsi="Times New Roman" w:cs="Times New Roman"/>
          <w:b/>
          <w:sz w:val="28"/>
          <w:lang w:val="es-HN"/>
        </w:rPr>
        <w:t xml:space="preserve"> </w:t>
      </w:r>
      <w:r>
        <w:rPr>
          <w:rFonts w:ascii="Times New Roman" w:hAnsi="Times New Roman" w:cs="Times New Roman"/>
          <w:b/>
          <w:sz w:val="28"/>
          <w:lang w:val="es-HN"/>
        </w:rPr>
        <w:t>(times new roman 14 y negrita)</w:t>
      </w:r>
    </w:p>
    <w:p w14:paraId="1D0AF983" w14:textId="77777777" w:rsidR="0031272E" w:rsidRPr="00765C59" w:rsidRDefault="0031272E" w:rsidP="0031272E">
      <w:pPr>
        <w:pStyle w:val="Predeterminado"/>
        <w:spacing w:after="0" w:line="240" w:lineRule="auto"/>
        <w:contextualSpacing/>
        <w:jc w:val="center"/>
        <w:rPr>
          <w:rFonts w:ascii="Times New Roman" w:hAnsi="Times New Roman" w:cs="Times New Roman"/>
          <w:b/>
          <w:lang w:val="es-HN"/>
        </w:rPr>
      </w:pPr>
    </w:p>
    <w:p w14:paraId="4912CC2A" w14:textId="6A94B976" w:rsidR="0031272E" w:rsidRDefault="002A03B3" w:rsidP="008433D0">
      <w:pPr>
        <w:pStyle w:val="NormalWeb"/>
        <w:shd w:val="clear" w:color="auto" w:fill="FFFFFF"/>
        <w:spacing w:before="0" w:after="0" w:line="240" w:lineRule="auto"/>
        <w:contextualSpacing/>
        <w:jc w:val="center"/>
        <w:rPr>
          <w:color w:val="201F1E"/>
          <w:kern w:val="0"/>
          <w:lang w:val="es-ES" w:eastAsia="es-ES_tradnl"/>
        </w:rPr>
      </w:pPr>
      <w:r>
        <w:rPr>
          <w:color w:val="201F1E"/>
          <w:kern w:val="0"/>
          <w:lang w:val="es-ES" w:eastAsia="es-ES_tradnl"/>
        </w:rPr>
        <w:t xml:space="preserve">Titulo artículo segundo idioma (times new </w:t>
      </w:r>
      <w:proofErr w:type="spellStart"/>
      <w:r>
        <w:rPr>
          <w:color w:val="201F1E"/>
          <w:kern w:val="0"/>
          <w:lang w:val="es-ES" w:eastAsia="es-ES_tradnl"/>
        </w:rPr>
        <w:t>roman</w:t>
      </w:r>
      <w:proofErr w:type="spellEnd"/>
      <w:r>
        <w:rPr>
          <w:color w:val="201F1E"/>
          <w:kern w:val="0"/>
          <w:lang w:val="es-ES" w:eastAsia="es-ES_tradnl"/>
        </w:rPr>
        <w:t xml:space="preserve"> 12</w:t>
      </w:r>
      <w:r w:rsidR="007864A5">
        <w:rPr>
          <w:color w:val="201F1E"/>
          <w:kern w:val="0"/>
          <w:lang w:val="es-ES" w:eastAsia="es-ES_tradnl"/>
        </w:rPr>
        <w:t>)</w:t>
      </w:r>
    </w:p>
    <w:p w14:paraId="259DEDD0" w14:textId="36B91B68" w:rsidR="00071EB4" w:rsidRDefault="00071EB4" w:rsidP="008433D0">
      <w:pPr>
        <w:pStyle w:val="NormalWeb"/>
        <w:shd w:val="clear" w:color="auto" w:fill="FFFFFF"/>
        <w:spacing w:before="0" w:after="0" w:line="240" w:lineRule="auto"/>
        <w:contextualSpacing/>
        <w:jc w:val="center"/>
        <w:rPr>
          <w:color w:val="201F1E"/>
          <w:kern w:val="0"/>
          <w:lang w:val="es-ES" w:eastAsia="es-ES_tradnl"/>
        </w:rPr>
      </w:pPr>
    </w:p>
    <w:p w14:paraId="765D2C43" w14:textId="3A9B9240" w:rsidR="00071EB4" w:rsidRPr="007C0AFE" w:rsidRDefault="002A03B3" w:rsidP="008433D0">
      <w:pPr>
        <w:pStyle w:val="NormalWeb"/>
        <w:shd w:val="clear" w:color="auto" w:fill="FFFFFF"/>
        <w:spacing w:before="0" w:after="0" w:line="240" w:lineRule="auto"/>
        <w:contextualSpacing/>
        <w:jc w:val="center"/>
        <w:rPr>
          <w:color w:val="201F1E"/>
          <w:kern w:val="0"/>
          <w:lang w:val="es-ES" w:eastAsia="es-ES_tradnl"/>
        </w:rPr>
      </w:pPr>
      <w:r>
        <w:rPr>
          <w:color w:val="201F1E"/>
          <w:kern w:val="0"/>
          <w:lang w:val="es-ES" w:eastAsia="es-ES_tradnl"/>
        </w:rPr>
        <w:t xml:space="preserve">Titulo artículo tercer idioma (times new </w:t>
      </w:r>
      <w:proofErr w:type="spellStart"/>
      <w:r>
        <w:rPr>
          <w:color w:val="201F1E"/>
          <w:kern w:val="0"/>
          <w:lang w:val="es-ES" w:eastAsia="es-ES_tradnl"/>
        </w:rPr>
        <w:t>roman</w:t>
      </w:r>
      <w:proofErr w:type="spellEnd"/>
      <w:r>
        <w:rPr>
          <w:color w:val="201F1E"/>
          <w:kern w:val="0"/>
          <w:lang w:val="es-ES" w:eastAsia="es-ES_tradnl"/>
        </w:rPr>
        <w:t xml:space="preserve"> 12</w:t>
      </w:r>
      <w:r w:rsidR="00071EB4">
        <w:rPr>
          <w:color w:val="201F1E"/>
          <w:kern w:val="0"/>
          <w:lang w:val="es-ES" w:eastAsia="es-ES_tradnl"/>
        </w:rPr>
        <w:t>)</w:t>
      </w:r>
    </w:p>
    <w:p w14:paraId="3C265629" w14:textId="77777777" w:rsidR="008433D0" w:rsidRDefault="008433D0" w:rsidP="008433D0">
      <w:pPr>
        <w:pStyle w:val="Predeterminado"/>
        <w:spacing w:after="0" w:line="240" w:lineRule="auto"/>
        <w:rPr>
          <w:rFonts w:ascii="Times New Roman" w:hAnsi="Times New Roman" w:cs="Times New Roman"/>
          <w:b/>
        </w:rPr>
      </w:pPr>
    </w:p>
    <w:p w14:paraId="25C43BB0" w14:textId="305943C4" w:rsidR="008433D0" w:rsidRPr="008433D0" w:rsidRDefault="00765C59" w:rsidP="008433D0">
      <w:pPr>
        <w:spacing w:after="0" w:line="240" w:lineRule="auto"/>
        <w:jc w:val="right"/>
        <w:rPr>
          <w:rFonts w:ascii="Times New Roman" w:hAnsi="Times New Roman" w:cs="Times New Roman"/>
          <w:b/>
          <w:sz w:val="24"/>
          <w:lang w:val="es-ES"/>
        </w:rPr>
      </w:pPr>
      <w:r>
        <w:rPr>
          <w:rFonts w:ascii="Times New Roman" w:hAnsi="Times New Roman" w:cs="Times New Roman"/>
          <w:b/>
          <w:sz w:val="24"/>
          <w:lang w:val="es-ES"/>
        </w:rPr>
        <w:t>Nombres y apellidos autor/a 1</w:t>
      </w:r>
      <w:r w:rsidR="007864A5">
        <w:rPr>
          <w:rFonts w:ascii="Times New Roman" w:hAnsi="Times New Roman" w:cs="Times New Roman"/>
          <w:b/>
          <w:sz w:val="24"/>
          <w:lang w:val="es-ES"/>
        </w:rPr>
        <w:t xml:space="preserve"> (Times </w:t>
      </w:r>
      <w:r w:rsidR="004A743F">
        <w:rPr>
          <w:rFonts w:ascii="Times New Roman" w:hAnsi="Times New Roman" w:cs="Times New Roman"/>
          <w:b/>
          <w:sz w:val="24"/>
          <w:lang w:val="es-ES"/>
        </w:rPr>
        <w:t xml:space="preserve">New </w:t>
      </w:r>
      <w:proofErr w:type="spellStart"/>
      <w:r w:rsidR="007864A5">
        <w:rPr>
          <w:rFonts w:ascii="Times New Roman" w:hAnsi="Times New Roman" w:cs="Times New Roman"/>
          <w:b/>
          <w:sz w:val="24"/>
          <w:lang w:val="es-ES"/>
        </w:rPr>
        <w:t>Roman</w:t>
      </w:r>
      <w:proofErr w:type="spellEnd"/>
      <w:r w:rsidR="007864A5">
        <w:rPr>
          <w:rFonts w:ascii="Times New Roman" w:hAnsi="Times New Roman" w:cs="Times New Roman"/>
          <w:b/>
          <w:sz w:val="24"/>
          <w:lang w:val="es-ES"/>
        </w:rPr>
        <w:t xml:space="preserve"> 12 negrita)</w:t>
      </w:r>
    </w:p>
    <w:p w14:paraId="74328BC7" w14:textId="266845FB" w:rsidR="008433D0" w:rsidRPr="008433D0" w:rsidRDefault="007864A5" w:rsidP="008433D0">
      <w:pPr>
        <w:spacing w:after="0" w:line="240" w:lineRule="auto"/>
        <w:jc w:val="right"/>
        <w:rPr>
          <w:rFonts w:ascii="Times New Roman" w:hAnsi="Times New Roman" w:cs="Times New Roman"/>
          <w:sz w:val="24"/>
          <w:lang w:val="es-ES"/>
        </w:rPr>
      </w:pPr>
      <w:r>
        <w:rPr>
          <w:rFonts w:ascii="Times New Roman" w:hAnsi="Times New Roman" w:cs="Times New Roman"/>
          <w:sz w:val="24"/>
          <w:lang w:val="es-ES"/>
        </w:rPr>
        <w:t>Adscripción</w:t>
      </w:r>
      <w:r w:rsidR="00671E0F">
        <w:rPr>
          <w:rFonts w:ascii="Times New Roman" w:hAnsi="Times New Roman" w:cs="Times New Roman"/>
          <w:sz w:val="24"/>
          <w:lang w:val="es-ES"/>
        </w:rPr>
        <w:t>,</w:t>
      </w:r>
      <w:r w:rsidR="002A03B3">
        <w:rPr>
          <w:rFonts w:ascii="Times New Roman" w:hAnsi="Times New Roman" w:cs="Times New Roman"/>
          <w:sz w:val="24"/>
          <w:lang w:val="es-ES"/>
        </w:rPr>
        <w:t xml:space="preserve"> país </w:t>
      </w:r>
      <w:r>
        <w:rPr>
          <w:rFonts w:ascii="Times New Roman" w:hAnsi="Times New Roman" w:cs="Times New Roman"/>
          <w:sz w:val="24"/>
          <w:lang w:val="es-ES"/>
        </w:rPr>
        <w:t xml:space="preserve">(Times </w:t>
      </w:r>
      <w:r w:rsidR="004A743F">
        <w:rPr>
          <w:rFonts w:ascii="Times New Roman" w:hAnsi="Times New Roman" w:cs="Times New Roman"/>
          <w:sz w:val="24"/>
          <w:lang w:val="es-ES"/>
        </w:rPr>
        <w:t xml:space="preserve">New </w:t>
      </w:r>
      <w:proofErr w:type="spellStart"/>
      <w:r>
        <w:rPr>
          <w:rFonts w:ascii="Times New Roman" w:hAnsi="Times New Roman" w:cs="Times New Roman"/>
          <w:sz w:val="24"/>
          <w:lang w:val="es-ES"/>
        </w:rPr>
        <w:t>Roman</w:t>
      </w:r>
      <w:proofErr w:type="spellEnd"/>
      <w:r>
        <w:rPr>
          <w:rFonts w:ascii="Times New Roman" w:hAnsi="Times New Roman" w:cs="Times New Roman"/>
          <w:sz w:val="24"/>
          <w:lang w:val="es-ES"/>
        </w:rPr>
        <w:t xml:space="preserve"> 12)</w:t>
      </w:r>
    </w:p>
    <w:p w14:paraId="52293E03" w14:textId="7D468653" w:rsidR="0031272E" w:rsidRPr="00FD1FA7" w:rsidRDefault="006D3E66" w:rsidP="008433D0">
      <w:pPr>
        <w:spacing w:after="0" w:line="240" w:lineRule="auto"/>
        <w:jc w:val="right"/>
        <w:rPr>
          <w:rFonts w:ascii="Times New Roman" w:hAnsi="Times New Roman" w:cs="Times New Roman"/>
          <w:sz w:val="24"/>
          <w:lang w:val="en-US"/>
        </w:rPr>
      </w:pPr>
      <w:hyperlink r:id="rId7" w:history="1">
        <w:proofErr w:type="spellStart"/>
        <w:r w:rsidR="00765C59" w:rsidRPr="00FD1FA7">
          <w:rPr>
            <w:rStyle w:val="Hipervnculo"/>
            <w:rFonts w:ascii="Times New Roman" w:hAnsi="Times New Roman" w:cs="Times New Roman"/>
            <w:sz w:val="24"/>
            <w:lang w:val="en-US"/>
          </w:rPr>
          <w:t>correo</w:t>
        </w:r>
        <w:proofErr w:type="spellEnd"/>
        <w:r w:rsidR="00765C59" w:rsidRPr="00FD1FA7">
          <w:rPr>
            <w:rStyle w:val="Hipervnculo"/>
            <w:rFonts w:ascii="Times New Roman" w:hAnsi="Times New Roman" w:cs="Times New Roman"/>
            <w:sz w:val="24"/>
            <w:lang w:val="en-US"/>
          </w:rPr>
          <w:t xml:space="preserve"> </w:t>
        </w:r>
        <w:proofErr w:type="spellStart"/>
        <w:r w:rsidR="00765C59" w:rsidRPr="00FD1FA7">
          <w:rPr>
            <w:rStyle w:val="Hipervnculo"/>
            <w:rFonts w:ascii="Times New Roman" w:hAnsi="Times New Roman" w:cs="Times New Roman"/>
            <w:sz w:val="24"/>
            <w:lang w:val="en-US"/>
          </w:rPr>
          <w:t>electrónico</w:t>
        </w:r>
        <w:proofErr w:type="spellEnd"/>
      </w:hyperlink>
      <w:r w:rsidR="007864A5" w:rsidRPr="00FD1FA7">
        <w:rPr>
          <w:rStyle w:val="Hipervnculo"/>
          <w:rFonts w:ascii="Times New Roman" w:hAnsi="Times New Roman" w:cs="Times New Roman"/>
          <w:sz w:val="24"/>
          <w:lang w:val="en-US"/>
        </w:rPr>
        <w:t xml:space="preserve"> </w:t>
      </w:r>
      <w:r w:rsidR="007864A5" w:rsidRPr="00FD1FA7">
        <w:rPr>
          <w:rFonts w:ascii="Times New Roman" w:hAnsi="Times New Roman" w:cs="Times New Roman"/>
          <w:sz w:val="24"/>
          <w:lang w:val="en-US"/>
        </w:rPr>
        <w:t xml:space="preserve">(Times </w:t>
      </w:r>
      <w:r w:rsidR="004A743F" w:rsidRPr="00FD1FA7">
        <w:rPr>
          <w:rFonts w:ascii="Times New Roman" w:hAnsi="Times New Roman" w:cs="Times New Roman"/>
          <w:sz w:val="24"/>
          <w:lang w:val="en-US"/>
        </w:rPr>
        <w:t xml:space="preserve">New </w:t>
      </w:r>
      <w:r w:rsidR="007864A5" w:rsidRPr="00FD1FA7">
        <w:rPr>
          <w:rFonts w:ascii="Times New Roman" w:hAnsi="Times New Roman" w:cs="Times New Roman"/>
          <w:sz w:val="24"/>
          <w:lang w:val="en-US"/>
        </w:rPr>
        <w:t>Roman 12)</w:t>
      </w:r>
    </w:p>
    <w:p w14:paraId="159C1FA2" w14:textId="54C62258" w:rsidR="002A03B3" w:rsidRPr="00671E0F" w:rsidRDefault="002A03B3" w:rsidP="008433D0">
      <w:pPr>
        <w:spacing w:after="0" w:line="240" w:lineRule="auto"/>
        <w:jc w:val="right"/>
        <w:rPr>
          <w:rFonts w:ascii="Times New Roman" w:hAnsi="Times New Roman" w:cs="Times New Roman"/>
          <w:sz w:val="24"/>
          <w:lang w:val="en-US"/>
        </w:rPr>
      </w:pPr>
      <w:r w:rsidRPr="00671E0F">
        <w:rPr>
          <w:rFonts w:ascii="Times New Roman" w:hAnsi="Times New Roman" w:cs="Times New Roman"/>
          <w:sz w:val="24"/>
          <w:lang w:val="en-US"/>
        </w:rPr>
        <w:t xml:space="preserve">ORCID </w:t>
      </w:r>
      <w:proofErr w:type="spellStart"/>
      <w:r w:rsidRPr="00671E0F">
        <w:rPr>
          <w:rFonts w:ascii="Times New Roman" w:hAnsi="Times New Roman" w:cs="Times New Roman"/>
          <w:sz w:val="24"/>
          <w:lang w:val="en-US"/>
        </w:rPr>
        <w:t>completo</w:t>
      </w:r>
      <w:proofErr w:type="spellEnd"/>
      <w:r w:rsidR="00671E0F" w:rsidRPr="00671E0F">
        <w:rPr>
          <w:rFonts w:ascii="Times New Roman" w:hAnsi="Times New Roman" w:cs="Times New Roman"/>
          <w:sz w:val="24"/>
          <w:lang w:val="en-US"/>
        </w:rPr>
        <w:t xml:space="preserve"> (Times New Roman 12)</w:t>
      </w:r>
    </w:p>
    <w:p w14:paraId="133CE883" w14:textId="77777777" w:rsidR="008433D0" w:rsidRPr="00671E0F" w:rsidRDefault="008433D0" w:rsidP="008433D0">
      <w:pPr>
        <w:spacing w:after="0" w:line="240" w:lineRule="auto"/>
        <w:jc w:val="right"/>
        <w:rPr>
          <w:rFonts w:ascii="Times New Roman" w:hAnsi="Times New Roman" w:cs="Times New Roman"/>
          <w:sz w:val="24"/>
          <w:lang w:val="en-US"/>
        </w:rPr>
      </w:pPr>
    </w:p>
    <w:p w14:paraId="22B0A0E4" w14:textId="17897A00" w:rsidR="008433D0" w:rsidRPr="008433D0" w:rsidRDefault="00765C59" w:rsidP="00945B3A">
      <w:pPr>
        <w:pStyle w:val="Ttulo2"/>
      </w:pPr>
      <w:r>
        <w:t>Nombres y apellidos autor/a 2</w:t>
      </w:r>
      <w:r w:rsidR="008433D0" w:rsidRPr="008433D0">
        <w:t xml:space="preserve"> </w:t>
      </w:r>
    </w:p>
    <w:p w14:paraId="6D190040" w14:textId="6133DD22" w:rsidR="008433D0" w:rsidRPr="008433D0" w:rsidRDefault="007864A5" w:rsidP="008433D0">
      <w:pPr>
        <w:spacing w:after="0" w:line="240" w:lineRule="auto"/>
        <w:jc w:val="right"/>
        <w:rPr>
          <w:rFonts w:ascii="Times New Roman" w:hAnsi="Times New Roman" w:cs="Times New Roman"/>
          <w:sz w:val="24"/>
        </w:rPr>
      </w:pPr>
      <w:r>
        <w:rPr>
          <w:rFonts w:ascii="Times New Roman" w:hAnsi="Times New Roman" w:cs="Times New Roman"/>
          <w:sz w:val="24"/>
        </w:rPr>
        <w:t>Adscripción</w:t>
      </w:r>
      <w:r w:rsidR="00671E0F">
        <w:rPr>
          <w:rFonts w:ascii="Times New Roman" w:hAnsi="Times New Roman" w:cs="Times New Roman"/>
          <w:sz w:val="24"/>
        </w:rPr>
        <w:t>,</w:t>
      </w:r>
      <w:r w:rsidR="002A03B3">
        <w:rPr>
          <w:rFonts w:ascii="Times New Roman" w:hAnsi="Times New Roman" w:cs="Times New Roman"/>
          <w:sz w:val="24"/>
        </w:rPr>
        <w:t xml:space="preserve"> país</w:t>
      </w:r>
    </w:p>
    <w:p w14:paraId="736E01FE" w14:textId="6452DB1F" w:rsidR="00765C59" w:rsidRDefault="006D3E66" w:rsidP="00765C59">
      <w:pPr>
        <w:spacing w:after="0" w:line="240" w:lineRule="auto"/>
        <w:jc w:val="right"/>
        <w:rPr>
          <w:rStyle w:val="Hipervnculo"/>
          <w:rFonts w:ascii="Times New Roman" w:hAnsi="Times New Roman" w:cs="Times New Roman"/>
          <w:sz w:val="24"/>
          <w:lang w:val="es-ES"/>
        </w:rPr>
      </w:pPr>
      <w:hyperlink r:id="rId8" w:history="1">
        <w:r w:rsidR="00765C59">
          <w:rPr>
            <w:rStyle w:val="Hipervnculo"/>
            <w:rFonts w:ascii="Times New Roman" w:hAnsi="Times New Roman" w:cs="Times New Roman"/>
            <w:sz w:val="24"/>
            <w:lang w:val="es-ES"/>
          </w:rPr>
          <w:t>correo electrónico</w:t>
        </w:r>
      </w:hyperlink>
    </w:p>
    <w:p w14:paraId="6022402F" w14:textId="77777777" w:rsidR="002A03B3" w:rsidRDefault="002A03B3" w:rsidP="002A03B3">
      <w:pPr>
        <w:spacing w:after="0" w:line="240" w:lineRule="auto"/>
        <w:jc w:val="right"/>
        <w:rPr>
          <w:rFonts w:ascii="Times New Roman" w:hAnsi="Times New Roman" w:cs="Times New Roman"/>
          <w:sz w:val="24"/>
          <w:lang w:val="es-ES"/>
        </w:rPr>
      </w:pPr>
      <w:r>
        <w:rPr>
          <w:rFonts w:ascii="Times New Roman" w:hAnsi="Times New Roman" w:cs="Times New Roman"/>
          <w:sz w:val="24"/>
          <w:lang w:val="es-ES"/>
        </w:rPr>
        <w:t>ORCID completo</w:t>
      </w:r>
    </w:p>
    <w:p w14:paraId="59AD1598" w14:textId="77777777" w:rsidR="002A03B3" w:rsidRDefault="002A03B3" w:rsidP="00765C59">
      <w:pPr>
        <w:spacing w:after="0" w:line="240" w:lineRule="auto"/>
        <w:jc w:val="right"/>
        <w:rPr>
          <w:rFonts w:ascii="Times New Roman" w:hAnsi="Times New Roman" w:cs="Times New Roman"/>
          <w:sz w:val="24"/>
          <w:lang w:val="es-ES"/>
        </w:rPr>
      </w:pPr>
    </w:p>
    <w:p w14:paraId="2846AB2D" w14:textId="373BE39D" w:rsidR="00104FB0" w:rsidRPr="00373D9E" w:rsidRDefault="00104FB0" w:rsidP="00104FB0">
      <w:pPr>
        <w:spacing w:after="0" w:line="240" w:lineRule="auto"/>
        <w:jc w:val="both"/>
        <w:rPr>
          <w:rFonts w:ascii="Times New Roman" w:hAnsi="Times New Roman" w:cs="Times New Roman"/>
          <w:sz w:val="24"/>
        </w:rPr>
      </w:pPr>
      <w:r>
        <w:rPr>
          <w:rFonts w:ascii="Times New Roman" w:hAnsi="Times New Roman" w:cs="Times New Roman"/>
          <w:sz w:val="24"/>
        </w:rPr>
        <w:t>Recibido: Día-Mes-Año</w:t>
      </w:r>
    </w:p>
    <w:p w14:paraId="3A21A175" w14:textId="77777777" w:rsidR="00104FB0" w:rsidRDefault="00104FB0" w:rsidP="00104FB0">
      <w:pPr>
        <w:spacing w:after="0" w:line="240" w:lineRule="auto"/>
        <w:jc w:val="both"/>
        <w:rPr>
          <w:rFonts w:ascii="Times New Roman" w:hAnsi="Times New Roman" w:cs="Times New Roman"/>
          <w:sz w:val="24"/>
        </w:rPr>
      </w:pPr>
      <w:r>
        <w:rPr>
          <w:rFonts w:ascii="Times New Roman" w:hAnsi="Times New Roman" w:cs="Times New Roman"/>
          <w:sz w:val="24"/>
        </w:rPr>
        <w:t>Aceptado: Día-Mes-Año</w:t>
      </w:r>
    </w:p>
    <w:p w14:paraId="3C633F24" w14:textId="77777777" w:rsidR="00104FB0" w:rsidRDefault="00104FB0" w:rsidP="008433D0">
      <w:pPr>
        <w:spacing w:after="0" w:line="240" w:lineRule="auto"/>
        <w:rPr>
          <w:rFonts w:ascii="Times New Roman" w:hAnsi="Times New Roman" w:cs="Times New Roman"/>
          <w:sz w:val="24"/>
          <w:lang w:val="es-ES"/>
        </w:rPr>
      </w:pPr>
    </w:p>
    <w:p w14:paraId="2D260DD8" w14:textId="645824B3" w:rsidR="008433D0" w:rsidRPr="00671E0F" w:rsidRDefault="008433D0" w:rsidP="008433D0">
      <w:pPr>
        <w:spacing w:after="0" w:line="240" w:lineRule="auto"/>
        <w:rPr>
          <w:rFonts w:ascii="Times New Roman" w:hAnsi="Times New Roman" w:cs="Times New Roman"/>
          <w:sz w:val="24"/>
          <w:lang w:val="en-US"/>
        </w:rPr>
      </w:pPr>
      <w:proofErr w:type="spellStart"/>
      <w:r w:rsidRPr="00671E0F">
        <w:rPr>
          <w:rFonts w:ascii="Times New Roman" w:hAnsi="Times New Roman" w:cs="Times New Roman"/>
          <w:sz w:val="24"/>
          <w:lang w:val="en-US"/>
        </w:rPr>
        <w:t>Cómo</w:t>
      </w:r>
      <w:proofErr w:type="spellEnd"/>
      <w:r w:rsidRPr="00671E0F">
        <w:rPr>
          <w:rFonts w:ascii="Times New Roman" w:hAnsi="Times New Roman" w:cs="Times New Roman"/>
          <w:sz w:val="24"/>
          <w:lang w:val="en-US"/>
        </w:rPr>
        <w:t xml:space="preserve"> </w:t>
      </w:r>
      <w:proofErr w:type="spellStart"/>
      <w:r w:rsidRPr="00671E0F">
        <w:rPr>
          <w:rFonts w:ascii="Times New Roman" w:hAnsi="Times New Roman" w:cs="Times New Roman"/>
          <w:sz w:val="24"/>
          <w:lang w:val="en-US"/>
        </w:rPr>
        <w:t>citar</w:t>
      </w:r>
      <w:proofErr w:type="spellEnd"/>
      <w:r w:rsidRPr="00671E0F">
        <w:rPr>
          <w:rFonts w:ascii="Times New Roman" w:hAnsi="Times New Roman" w:cs="Times New Roman"/>
          <w:sz w:val="24"/>
          <w:lang w:val="en-US"/>
        </w:rPr>
        <w:t xml:space="preserve"> / citation</w:t>
      </w:r>
      <w:r w:rsidR="007864A5" w:rsidRPr="00671E0F">
        <w:rPr>
          <w:rFonts w:ascii="Times New Roman" w:hAnsi="Times New Roman" w:cs="Times New Roman"/>
          <w:sz w:val="24"/>
          <w:lang w:val="en-US"/>
        </w:rPr>
        <w:t xml:space="preserve"> (Times </w:t>
      </w:r>
      <w:r w:rsidR="004A743F" w:rsidRPr="00671E0F">
        <w:rPr>
          <w:rFonts w:ascii="Times New Roman" w:hAnsi="Times New Roman" w:cs="Times New Roman"/>
          <w:sz w:val="24"/>
          <w:lang w:val="en-US"/>
        </w:rPr>
        <w:t xml:space="preserve">New </w:t>
      </w:r>
      <w:r w:rsidR="007864A5" w:rsidRPr="00671E0F">
        <w:rPr>
          <w:rFonts w:ascii="Times New Roman" w:hAnsi="Times New Roman" w:cs="Times New Roman"/>
          <w:sz w:val="24"/>
          <w:lang w:val="en-US"/>
        </w:rPr>
        <w:t>Roman 12)</w:t>
      </w:r>
    </w:p>
    <w:p w14:paraId="27EDE0AD" w14:textId="78B61A8C" w:rsidR="008433D0" w:rsidRPr="00FF341E" w:rsidRDefault="00E63041" w:rsidP="003139B4">
      <w:pPr>
        <w:spacing w:after="0" w:line="240" w:lineRule="auto"/>
        <w:rPr>
          <w:rFonts w:ascii="Times New Roman" w:hAnsi="Times New Roman" w:cs="Times New Roman"/>
          <w:sz w:val="24"/>
        </w:rPr>
      </w:pPr>
      <w:r>
        <w:rPr>
          <w:rFonts w:ascii="Times New Roman" w:hAnsi="Times New Roman" w:cs="Times New Roman"/>
          <w:sz w:val="24"/>
        </w:rPr>
        <w:t>Apellido, Inicial nombre. y Apellido, Inicial nombre</w:t>
      </w:r>
      <w:r w:rsidR="006C2556">
        <w:rPr>
          <w:rFonts w:ascii="Times New Roman" w:hAnsi="Times New Roman" w:cs="Times New Roman"/>
          <w:sz w:val="24"/>
        </w:rPr>
        <w:t>.</w:t>
      </w:r>
      <w:r w:rsidR="008433D0">
        <w:rPr>
          <w:rFonts w:ascii="Times New Roman" w:hAnsi="Times New Roman" w:cs="Times New Roman"/>
          <w:sz w:val="24"/>
        </w:rPr>
        <w:t xml:space="preserve"> (20</w:t>
      </w:r>
      <w:r w:rsidR="0088404B">
        <w:rPr>
          <w:rFonts w:ascii="Times New Roman" w:hAnsi="Times New Roman" w:cs="Times New Roman"/>
          <w:sz w:val="24"/>
        </w:rPr>
        <w:t>20</w:t>
      </w:r>
      <w:r w:rsidR="008433D0">
        <w:rPr>
          <w:rFonts w:ascii="Times New Roman" w:hAnsi="Times New Roman" w:cs="Times New Roman"/>
          <w:sz w:val="24"/>
        </w:rPr>
        <w:t xml:space="preserve">). </w:t>
      </w:r>
      <w:r>
        <w:rPr>
          <w:rFonts w:ascii="Times New Roman" w:hAnsi="Times New Roman" w:cs="Times New Roman"/>
          <w:sz w:val="24"/>
        </w:rPr>
        <w:t>Nombre del artículo</w:t>
      </w:r>
      <w:r w:rsidR="00FD6116">
        <w:rPr>
          <w:rFonts w:ascii="Times New Roman" w:hAnsi="Times New Roman" w:cs="Times New Roman"/>
          <w:sz w:val="24"/>
        </w:rPr>
        <w:t>.</w:t>
      </w:r>
      <w:r w:rsidR="00FF341E" w:rsidRPr="00E63041">
        <w:rPr>
          <w:rFonts w:ascii="Times New Roman" w:hAnsi="Times New Roman" w:cs="Times New Roman"/>
          <w:sz w:val="24"/>
        </w:rPr>
        <w:t xml:space="preserve"> </w:t>
      </w:r>
      <w:r w:rsidR="00FF341E" w:rsidRPr="000C039D">
        <w:rPr>
          <w:rFonts w:ascii="Times New Roman" w:hAnsi="Times New Roman" w:cs="Times New Roman"/>
          <w:i/>
          <w:iCs/>
          <w:sz w:val="24"/>
        </w:rPr>
        <w:t xml:space="preserve">Estudios de la Paz y el Conflicto, Revista </w:t>
      </w:r>
      <w:r w:rsidR="00FF341E" w:rsidRPr="001E5379">
        <w:rPr>
          <w:rFonts w:ascii="Times New Roman" w:hAnsi="Times New Roman" w:cs="Times New Roman"/>
          <w:i/>
          <w:iCs/>
          <w:sz w:val="24"/>
        </w:rPr>
        <w:t xml:space="preserve">Latinoamericana, </w:t>
      </w:r>
      <w:r w:rsidR="008F102B" w:rsidRPr="001E5379">
        <w:rPr>
          <w:rFonts w:ascii="Times New Roman" w:hAnsi="Times New Roman" w:cs="Times New Roman"/>
          <w:i/>
          <w:iCs/>
          <w:sz w:val="24"/>
        </w:rPr>
        <w:t>Vol</w:t>
      </w:r>
      <w:r w:rsidR="000C039D" w:rsidRPr="001E5379">
        <w:rPr>
          <w:rFonts w:ascii="Times New Roman" w:hAnsi="Times New Roman" w:cs="Times New Roman"/>
          <w:i/>
          <w:iCs/>
          <w:sz w:val="24"/>
        </w:rPr>
        <w:t>umen</w:t>
      </w:r>
      <w:r w:rsidR="008F102B" w:rsidRPr="001E5379">
        <w:rPr>
          <w:rFonts w:ascii="Times New Roman" w:hAnsi="Times New Roman" w:cs="Times New Roman"/>
          <w:i/>
          <w:iCs/>
          <w:sz w:val="24"/>
        </w:rPr>
        <w:t xml:space="preserve"> </w:t>
      </w:r>
      <w:r w:rsidRPr="001E5379">
        <w:rPr>
          <w:rFonts w:ascii="Times New Roman" w:hAnsi="Times New Roman" w:cs="Times New Roman"/>
          <w:i/>
          <w:iCs/>
          <w:sz w:val="24"/>
        </w:rPr>
        <w:t>X</w:t>
      </w:r>
      <w:r w:rsidR="008F102B" w:rsidRPr="00F23E4C">
        <w:rPr>
          <w:rFonts w:ascii="Times New Roman" w:hAnsi="Times New Roman" w:cs="Times New Roman"/>
          <w:sz w:val="24"/>
        </w:rPr>
        <w:t>, N</w:t>
      </w:r>
      <w:r w:rsidR="000C039D" w:rsidRPr="00F23E4C">
        <w:rPr>
          <w:rFonts w:ascii="Times New Roman" w:hAnsi="Times New Roman" w:cs="Times New Roman"/>
          <w:sz w:val="24"/>
        </w:rPr>
        <w:t>úmero</w:t>
      </w:r>
      <w:r w:rsidR="008F102B" w:rsidRPr="00F23E4C">
        <w:rPr>
          <w:rFonts w:ascii="Times New Roman" w:hAnsi="Times New Roman" w:cs="Times New Roman"/>
          <w:sz w:val="24"/>
        </w:rPr>
        <w:t xml:space="preserve"> </w:t>
      </w:r>
      <w:r>
        <w:rPr>
          <w:rFonts w:ascii="Times New Roman" w:hAnsi="Times New Roman" w:cs="Times New Roman"/>
          <w:sz w:val="24"/>
        </w:rPr>
        <w:t>X</w:t>
      </w:r>
      <w:r w:rsidR="008F102B" w:rsidRPr="00F23E4C">
        <w:rPr>
          <w:rFonts w:ascii="Times New Roman" w:hAnsi="Times New Roman" w:cs="Times New Roman"/>
          <w:sz w:val="24"/>
        </w:rPr>
        <w:t>,</w:t>
      </w:r>
      <w:r w:rsidR="006C2556" w:rsidRPr="00F23E4C">
        <w:rPr>
          <w:rFonts w:ascii="Times New Roman" w:hAnsi="Times New Roman" w:cs="Times New Roman"/>
          <w:sz w:val="24"/>
        </w:rPr>
        <w:t xml:space="preserve"> </w:t>
      </w:r>
      <w:r>
        <w:rPr>
          <w:rFonts w:ascii="Times New Roman" w:hAnsi="Times New Roman" w:cs="Times New Roman"/>
          <w:sz w:val="24"/>
        </w:rPr>
        <w:t>xx</w:t>
      </w:r>
      <w:r w:rsidR="007F295E" w:rsidRPr="00F23E4C">
        <w:rPr>
          <w:rFonts w:ascii="Times New Roman" w:hAnsi="Times New Roman" w:cs="Times New Roman"/>
          <w:sz w:val="24"/>
        </w:rPr>
        <w:t>-</w:t>
      </w:r>
      <w:r>
        <w:rPr>
          <w:rFonts w:ascii="Times New Roman" w:hAnsi="Times New Roman" w:cs="Times New Roman"/>
          <w:sz w:val="24"/>
        </w:rPr>
        <w:t>xx</w:t>
      </w:r>
      <w:r w:rsidR="00FF341E" w:rsidRPr="00F23E4C">
        <w:rPr>
          <w:rFonts w:ascii="Times New Roman" w:hAnsi="Times New Roman" w:cs="Times New Roman"/>
          <w:sz w:val="24"/>
        </w:rPr>
        <w:t>.</w:t>
      </w:r>
      <w:r w:rsidR="001E5379">
        <w:rPr>
          <w:rFonts w:ascii="Times New Roman" w:hAnsi="Times New Roman" w:cs="Times New Roman"/>
          <w:sz w:val="24"/>
        </w:rPr>
        <w:t xml:space="preserve"> enlace completo doi</w:t>
      </w:r>
      <w:r w:rsidR="00FD6116">
        <w:rPr>
          <w:rFonts w:ascii="Times New Roman" w:hAnsi="Times New Roman" w:cs="Times New Roman"/>
          <w:sz w:val="24"/>
          <w:lang w:val="es-ES"/>
        </w:rPr>
        <w:t>.</w:t>
      </w:r>
    </w:p>
    <w:p w14:paraId="533929AB" w14:textId="77777777" w:rsidR="00FC106F" w:rsidRDefault="00FC106F" w:rsidP="008433D0">
      <w:pPr>
        <w:spacing w:after="0" w:line="240" w:lineRule="auto"/>
        <w:rPr>
          <w:rFonts w:ascii="Times New Roman" w:hAnsi="Times New Roman" w:cs="Times New Roman"/>
          <w:sz w:val="24"/>
        </w:rPr>
      </w:pPr>
    </w:p>
    <w:p w14:paraId="3E481D34" w14:textId="7860065F" w:rsidR="00FF341E" w:rsidRPr="00671E0F" w:rsidRDefault="00E63041" w:rsidP="00461314">
      <w:pPr>
        <w:spacing w:after="0" w:line="240" w:lineRule="auto"/>
        <w:ind w:firstLine="284"/>
        <w:jc w:val="both"/>
        <w:rPr>
          <w:rFonts w:ascii="Times New Roman" w:hAnsi="Times New Roman" w:cs="Times New Roman"/>
          <w:b/>
          <w:sz w:val="24"/>
          <w:lang w:val="en-US"/>
        </w:rPr>
      </w:pPr>
      <w:proofErr w:type="spellStart"/>
      <w:r w:rsidRPr="00671E0F">
        <w:rPr>
          <w:rFonts w:ascii="Times New Roman" w:hAnsi="Times New Roman" w:cs="Times New Roman"/>
          <w:b/>
          <w:sz w:val="24"/>
          <w:lang w:val="en-US"/>
        </w:rPr>
        <w:t>Resumen</w:t>
      </w:r>
      <w:proofErr w:type="spellEnd"/>
      <w:r w:rsidR="007864A5" w:rsidRPr="00671E0F">
        <w:rPr>
          <w:rFonts w:ascii="Times New Roman" w:hAnsi="Times New Roman" w:cs="Times New Roman"/>
          <w:b/>
          <w:sz w:val="24"/>
          <w:lang w:val="en-US"/>
        </w:rPr>
        <w:t xml:space="preserve"> (Times </w:t>
      </w:r>
      <w:r w:rsidR="004A743F" w:rsidRPr="00671E0F">
        <w:rPr>
          <w:rFonts w:ascii="Times New Roman" w:hAnsi="Times New Roman" w:cs="Times New Roman"/>
          <w:b/>
          <w:sz w:val="24"/>
          <w:lang w:val="en-US"/>
        </w:rPr>
        <w:t xml:space="preserve">New </w:t>
      </w:r>
      <w:r w:rsidR="007864A5" w:rsidRPr="00671E0F">
        <w:rPr>
          <w:rFonts w:ascii="Times New Roman" w:hAnsi="Times New Roman" w:cs="Times New Roman"/>
          <w:b/>
          <w:sz w:val="24"/>
          <w:lang w:val="en-US"/>
        </w:rPr>
        <w:t xml:space="preserve">Roman 12 </w:t>
      </w:r>
      <w:proofErr w:type="spellStart"/>
      <w:r w:rsidR="007864A5" w:rsidRPr="00671E0F">
        <w:rPr>
          <w:rFonts w:ascii="Times New Roman" w:hAnsi="Times New Roman" w:cs="Times New Roman"/>
          <w:b/>
          <w:sz w:val="24"/>
          <w:lang w:val="en-US"/>
        </w:rPr>
        <w:t>negrita</w:t>
      </w:r>
      <w:proofErr w:type="spellEnd"/>
      <w:r w:rsidR="007864A5" w:rsidRPr="00671E0F">
        <w:rPr>
          <w:rFonts w:ascii="Times New Roman" w:hAnsi="Times New Roman" w:cs="Times New Roman"/>
          <w:b/>
          <w:sz w:val="24"/>
          <w:lang w:val="en-US"/>
        </w:rPr>
        <w:t>)</w:t>
      </w:r>
    </w:p>
    <w:p w14:paraId="6F953525" w14:textId="02CDAE2A" w:rsidR="00FF341E" w:rsidRPr="00491AB4" w:rsidRDefault="00E63041" w:rsidP="00461314">
      <w:pPr>
        <w:spacing w:after="0" w:line="240" w:lineRule="auto"/>
        <w:ind w:left="284"/>
        <w:jc w:val="both"/>
        <w:rPr>
          <w:rFonts w:ascii="Times New Roman" w:hAnsi="Times New Roman" w:cs="Times New Roman"/>
          <w:sz w:val="24"/>
          <w:lang w:val="en-US"/>
        </w:rPr>
      </w:pPr>
      <w:r w:rsidRPr="00E63041">
        <w:rPr>
          <w:rFonts w:ascii="Times New Roman" w:hAnsi="Times New Roman" w:cs="Times New Roman"/>
          <w:sz w:val="24"/>
        </w:rPr>
        <w:t>Escribir el resumen del art</w:t>
      </w:r>
      <w:r>
        <w:rPr>
          <w:rFonts w:ascii="Times New Roman" w:hAnsi="Times New Roman" w:cs="Times New Roman"/>
          <w:sz w:val="24"/>
        </w:rPr>
        <w:t>ículo</w:t>
      </w:r>
      <w:r w:rsidR="003E019D">
        <w:rPr>
          <w:rFonts w:ascii="Times New Roman" w:hAnsi="Times New Roman" w:cs="Times New Roman"/>
          <w:sz w:val="24"/>
        </w:rPr>
        <w:t xml:space="preserve"> en idioma original.</w:t>
      </w:r>
      <w:r w:rsidR="007864A5">
        <w:rPr>
          <w:rFonts w:ascii="Times New Roman" w:hAnsi="Times New Roman" w:cs="Times New Roman"/>
          <w:sz w:val="24"/>
        </w:rPr>
        <w:t xml:space="preserve"> </w:t>
      </w:r>
      <w:r w:rsidR="007864A5" w:rsidRPr="00491AB4">
        <w:rPr>
          <w:rFonts w:ascii="Times New Roman" w:hAnsi="Times New Roman" w:cs="Times New Roman"/>
          <w:sz w:val="24"/>
          <w:lang w:val="en-US"/>
        </w:rPr>
        <w:t xml:space="preserve">(Times </w:t>
      </w:r>
      <w:r w:rsidR="004A743F" w:rsidRPr="00491AB4">
        <w:rPr>
          <w:rFonts w:ascii="Times New Roman" w:hAnsi="Times New Roman" w:cs="Times New Roman"/>
          <w:sz w:val="24"/>
          <w:lang w:val="en-US"/>
        </w:rPr>
        <w:t xml:space="preserve">New </w:t>
      </w:r>
      <w:r w:rsidR="007864A5" w:rsidRPr="00491AB4">
        <w:rPr>
          <w:rFonts w:ascii="Times New Roman" w:hAnsi="Times New Roman" w:cs="Times New Roman"/>
          <w:sz w:val="24"/>
          <w:lang w:val="en-US"/>
        </w:rPr>
        <w:t>Roman 12)</w:t>
      </w:r>
    </w:p>
    <w:p w14:paraId="4A24C3CD" w14:textId="77777777" w:rsidR="00FF341E" w:rsidRPr="00491AB4" w:rsidRDefault="00FF341E" w:rsidP="00FF341E">
      <w:pPr>
        <w:spacing w:after="0" w:line="240" w:lineRule="auto"/>
        <w:ind w:left="720"/>
        <w:jc w:val="both"/>
        <w:rPr>
          <w:rFonts w:ascii="Times New Roman" w:hAnsi="Times New Roman" w:cs="Times New Roman"/>
          <w:sz w:val="24"/>
          <w:lang w:val="en-US"/>
        </w:rPr>
      </w:pPr>
    </w:p>
    <w:p w14:paraId="7F7876F2" w14:textId="602A44E9" w:rsidR="00FF341E" w:rsidRPr="00491AB4" w:rsidRDefault="00E63041" w:rsidP="00461314">
      <w:pPr>
        <w:spacing w:after="0" w:line="240" w:lineRule="auto"/>
        <w:ind w:firstLine="284"/>
        <w:jc w:val="both"/>
        <w:rPr>
          <w:rFonts w:ascii="Times New Roman" w:hAnsi="Times New Roman" w:cs="Times New Roman"/>
          <w:b/>
          <w:sz w:val="24"/>
          <w:lang w:val="en-US"/>
        </w:rPr>
      </w:pPr>
      <w:r w:rsidRPr="00491AB4">
        <w:rPr>
          <w:rFonts w:ascii="Times New Roman" w:hAnsi="Times New Roman" w:cs="Times New Roman"/>
          <w:b/>
          <w:sz w:val="24"/>
          <w:lang w:val="en-US"/>
        </w:rPr>
        <w:t>Palabras clave</w:t>
      </w:r>
      <w:r w:rsidR="007864A5" w:rsidRPr="00491AB4">
        <w:rPr>
          <w:rFonts w:ascii="Times New Roman" w:hAnsi="Times New Roman" w:cs="Times New Roman"/>
          <w:b/>
          <w:sz w:val="24"/>
          <w:lang w:val="en-US"/>
        </w:rPr>
        <w:t xml:space="preserve"> (Times </w:t>
      </w:r>
      <w:r w:rsidR="004A743F" w:rsidRPr="00491AB4">
        <w:rPr>
          <w:rFonts w:ascii="Times New Roman" w:hAnsi="Times New Roman" w:cs="Times New Roman"/>
          <w:b/>
          <w:sz w:val="24"/>
          <w:lang w:val="en-US"/>
        </w:rPr>
        <w:t xml:space="preserve">New </w:t>
      </w:r>
      <w:r w:rsidR="007864A5" w:rsidRPr="00491AB4">
        <w:rPr>
          <w:rFonts w:ascii="Times New Roman" w:hAnsi="Times New Roman" w:cs="Times New Roman"/>
          <w:b/>
          <w:sz w:val="24"/>
          <w:lang w:val="en-US"/>
        </w:rPr>
        <w:t xml:space="preserve">Roman 12 </w:t>
      </w:r>
      <w:proofErr w:type="spellStart"/>
      <w:r w:rsidR="007864A5" w:rsidRPr="00491AB4">
        <w:rPr>
          <w:rFonts w:ascii="Times New Roman" w:hAnsi="Times New Roman" w:cs="Times New Roman"/>
          <w:b/>
          <w:sz w:val="24"/>
          <w:lang w:val="en-US"/>
        </w:rPr>
        <w:t>negrita</w:t>
      </w:r>
      <w:proofErr w:type="spellEnd"/>
      <w:r w:rsidR="007864A5" w:rsidRPr="00491AB4">
        <w:rPr>
          <w:rFonts w:ascii="Times New Roman" w:hAnsi="Times New Roman" w:cs="Times New Roman"/>
          <w:b/>
          <w:sz w:val="24"/>
          <w:lang w:val="en-US"/>
        </w:rPr>
        <w:t>)</w:t>
      </w:r>
    </w:p>
    <w:p w14:paraId="4B781C32" w14:textId="5218F091" w:rsidR="00FF341E" w:rsidRPr="00491AB4" w:rsidRDefault="00E63041" w:rsidP="00461314">
      <w:pPr>
        <w:spacing w:after="0" w:line="240" w:lineRule="auto"/>
        <w:ind w:left="284"/>
        <w:jc w:val="both"/>
        <w:rPr>
          <w:rFonts w:ascii="Times New Roman" w:hAnsi="Times New Roman" w:cs="Times New Roman"/>
          <w:sz w:val="24"/>
          <w:lang w:val="en-US"/>
        </w:rPr>
      </w:pPr>
      <w:r w:rsidRPr="00E63041">
        <w:rPr>
          <w:rFonts w:ascii="Times New Roman" w:hAnsi="Times New Roman" w:cs="Times New Roman"/>
          <w:sz w:val="24"/>
        </w:rPr>
        <w:t>De tres a seis palabras clave</w:t>
      </w:r>
      <w:r w:rsidR="004A743F">
        <w:rPr>
          <w:rFonts w:ascii="Times New Roman" w:hAnsi="Times New Roman" w:cs="Times New Roman"/>
          <w:sz w:val="24"/>
        </w:rPr>
        <w:t>, separadas por punto y coma</w:t>
      </w:r>
      <w:r w:rsidRPr="00E63041">
        <w:rPr>
          <w:rFonts w:ascii="Times New Roman" w:hAnsi="Times New Roman" w:cs="Times New Roman"/>
          <w:sz w:val="24"/>
        </w:rPr>
        <w:t>.</w:t>
      </w:r>
      <w:r w:rsidR="007864A5" w:rsidRPr="007864A5">
        <w:rPr>
          <w:rFonts w:ascii="Times New Roman" w:hAnsi="Times New Roman" w:cs="Times New Roman"/>
          <w:sz w:val="24"/>
          <w:lang w:val="es-ES"/>
        </w:rPr>
        <w:t xml:space="preserve"> </w:t>
      </w:r>
      <w:r w:rsidR="007864A5" w:rsidRPr="00491AB4">
        <w:rPr>
          <w:rFonts w:ascii="Times New Roman" w:hAnsi="Times New Roman" w:cs="Times New Roman"/>
          <w:sz w:val="24"/>
          <w:lang w:val="en-US"/>
        </w:rPr>
        <w:t xml:space="preserve">(Times </w:t>
      </w:r>
      <w:r w:rsidR="004A743F" w:rsidRPr="00491AB4">
        <w:rPr>
          <w:rFonts w:ascii="Times New Roman" w:hAnsi="Times New Roman" w:cs="Times New Roman"/>
          <w:sz w:val="24"/>
          <w:lang w:val="en-US"/>
        </w:rPr>
        <w:t xml:space="preserve">New </w:t>
      </w:r>
      <w:r w:rsidR="007864A5" w:rsidRPr="00491AB4">
        <w:rPr>
          <w:rFonts w:ascii="Times New Roman" w:hAnsi="Times New Roman" w:cs="Times New Roman"/>
          <w:sz w:val="24"/>
          <w:lang w:val="en-US"/>
        </w:rPr>
        <w:t>Roman 12)</w:t>
      </w:r>
    </w:p>
    <w:p w14:paraId="570BE01A" w14:textId="77777777" w:rsidR="00E63041" w:rsidRPr="00491AB4" w:rsidRDefault="00E63041" w:rsidP="00461314">
      <w:pPr>
        <w:spacing w:after="0" w:line="240" w:lineRule="auto"/>
        <w:ind w:left="284"/>
        <w:jc w:val="both"/>
        <w:rPr>
          <w:rFonts w:ascii="Times New Roman" w:hAnsi="Times New Roman" w:cs="Times New Roman"/>
          <w:sz w:val="24"/>
          <w:lang w:val="en-US"/>
        </w:rPr>
      </w:pPr>
    </w:p>
    <w:p w14:paraId="59DE94C9" w14:textId="03DDAA58" w:rsidR="00FF341E" w:rsidRPr="004A743F" w:rsidRDefault="00E63041" w:rsidP="00461314">
      <w:pPr>
        <w:spacing w:after="0" w:line="240" w:lineRule="auto"/>
        <w:ind w:firstLine="284"/>
        <w:jc w:val="both"/>
        <w:rPr>
          <w:rFonts w:ascii="Times New Roman" w:hAnsi="Times New Roman" w:cs="Times New Roman"/>
          <w:b/>
          <w:sz w:val="24"/>
          <w:lang w:val="en-US"/>
        </w:rPr>
      </w:pPr>
      <w:r w:rsidRPr="004A743F">
        <w:rPr>
          <w:rFonts w:ascii="Times New Roman" w:hAnsi="Times New Roman" w:cs="Times New Roman"/>
          <w:b/>
          <w:sz w:val="24"/>
          <w:lang w:val="en-US"/>
        </w:rPr>
        <w:t>Abstrac</w:t>
      </w:r>
      <w:r w:rsidR="007864A5" w:rsidRPr="004A743F">
        <w:rPr>
          <w:rFonts w:ascii="Times New Roman" w:hAnsi="Times New Roman" w:cs="Times New Roman"/>
          <w:b/>
          <w:sz w:val="24"/>
          <w:lang w:val="en-US"/>
        </w:rPr>
        <w:t xml:space="preserve">t (Times </w:t>
      </w:r>
      <w:r w:rsidR="004A743F" w:rsidRPr="004A743F">
        <w:rPr>
          <w:rFonts w:ascii="Times New Roman" w:hAnsi="Times New Roman" w:cs="Times New Roman"/>
          <w:b/>
          <w:sz w:val="24"/>
          <w:lang w:val="en-US"/>
        </w:rPr>
        <w:t xml:space="preserve">New </w:t>
      </w:r>
      <w:r w:rsidR="007864A5" w:rsidRPr="004A743F">
        <w:rPr>
          <w:rFonts w:ascii="Times New Roman" w:hAnsi="Times New Roman" w:cs="Times New Roman"/>
          <w:b/>
          <w:sz w:val="24"/>
          <w:lang w:val="en-US"/>
        </w:rPr>
        <w:t xml:space="preserve">Roman 12 </w:t>
      </w:r>
      <w:proofErr w:type="spellStart"/>
      <w:r w:rsidR="007864A5" w:rsidRPr="004A743F">
        <w:rPr>
          <w:rFonts w:ascii="Times New Roman" w:hAnsi="Times New Roman" w:cs="Times New Roman"/>
          <w:b/>
          <w:sz w:val="24"/>
          <w:lang w:val="en-US"/>
        </w:rPr>
        <w:t>negrita</w:t>
      </w:r>
      <w:proofErr w:type="spellEnd"/>
      <w:r w:rsidR="007864A5" w:rsidRPr="004A743F">
        <w:rPr>
          <w:rFonts w:ascii="Times New Roman" w:hAnsi="Times New Roman" w:cs="Times New Roman"/>
          <w:b/>
          <w:sz w:val="24"/>
          <w:lang w:val="en-US"/>
        </w:rPr>
        <w:t>)</w:t>
      </w:r>
    </w:p>
    <w:p w14:paraId="4AFECF11" w14:textId="109A8486" w:rsidR="00FF341E" w:rsidRPr="004A743F" w:rsidRDefault="003E019D" w:rsidP="00461314">
      <w:pPr>
        <w:spacing w:after="0" w:line="240" w:lineRule="auto"/>
        <w:ind w:left="284"/>
        <w:jc w:val="both"/>
        <w:rPr>
          <w:rFonts w:ascii="Times New Roman" w:hAnsi="Times New Roman" w:cs="Times New Roman"/>
          <w:sz w:val="24"/>
          <w:lang w:val="en-US"/>
        </w:rPr>
      </w:pPr>
      <w:r>
        <w:rPr>
          <w:rFonts w:ascii="Times New Roman" w:hAnsi="Times New Roman" w:cs="Times New Roman"/>
          <w:sz w:val="24"/>
          <w:lang w:val="es-ES"/>
        </w:rPr>
        <w:t>Resumen del artículo en segundo idioma.</w:t>
      </w:r>
      <w:r w:rsidR="007864A5" w:rsidRPr="007864A5">
        <w:rPr>
          <w:rFonts w:ascii="Times New Roman" w:hAnsi="Times New Roman" w:cs="Times New Roman"/>
          <w:sz w:val="24"/>
          <w:lang w:val="es-ES"/>
        </w:rPr>
        <w:t xml:space="preserve"> </w:t>
      </w:r>
      <w:r w:rsidR="007864A5" w:rsidRPr="004A743F">
        <w:rPr>
          <w:rFonts w:ascii="Times New Roman" w:hAnsi="Times New Roman" w:cs="Times New Roman"/>
          <w:sz w:val="24"/>
          <w:lang w:val="en-US"/>
        </w:rPr>
        <w:t xml:space="preserve">(Times </w:t>
      </w:r>
      <w:r w:rsidR="004A743F" w:rsidRPr="004A743F">
        <w:rPr>
          <w:rFonts w:ascii="Times New Roman" w:hAnsi="Times New Roman" w:cs="Times New Roman"/>
          <w:sz w:val="24"/>
          <w:lang w:val="en-US"/>
        </w:rPr>
        <w:t xml:space="preserve">New </w:t>
      </w:r>
      <w:r w:rsidR="007864A5" w:rsidRPr="004A743F">
        <w:rPr>
          <w:rFonts w:ascii="Times New Roman" w:hAnsi="Times New Roman" w:cs="Times New Roman"/>
          <w:sz w:val="24"/>
          <w:lang w:val="en-US"/>
        </w:rPr>
        <w:t>Roman 12)</w:t>
      </w:r>
    </w:p>
    <w:p w14:paraId="2C5A962B" w14:textId="77777777" w:rsidR="00FF341E" w:rsidRPr="004A743F" w:rsidRDefault="00FF341E" w:rsidP="00FF341E">
      <w:pPr>
        <w:spacing w:after="0" w:line="240" w:lineRule="auto"/>
        <w:ind w:left="720"/>
        <w:jc w:val="both"/>
        <w:rPr>
          <w:rFonts w:ascii="Times New Roman" w:hAnsi="Times New Roman" w:cs="Times New Roman"/>
          <w:sz w:val="24"/>
          <w:lang w:val="en-US"/>
        </w:rPr>
      </w:pPr>
    </w:p>
    <w:p w14:paraId="2A3FC50A" w14:textId="33AE1F6F" w:rsidR="00FF341E" w:rsidRPr="00491AB4" w:rsidRDefault="008A61AB" w:rsidP="00461314">
      <w:pPr>
        <w:spacing w:after="0" w:line="240" w:lineRule="auto"/>
        <w:ind w:firstLine="284"/>
        <w:jc w:val="both"/>
        <w:rPr>
          <w:rFonts w:ascii="Times New Roman" w:hAnsi="Times New Roman" w:cs="Times New Roman"/>
          <w:b/>
          <w:sz w:val="24"/>
          <w:lang w:val="en-US"/>
        </w:rPr>
      </w:pPr>
      <w:r w:rsidRPr="00491AB4">
        <w:rPr>
          <w:rFonts w:ascii="Times New Roman" w:hAnsi="Times New Roman" w:cs="Times New Roman"/>
          <w:b/>
          <w:sz w:val="24"/>
          <w:lang w:val="en-US"/>
        </w:rPr>
        <w:t>Keywords</w:t>
      </w:r>
      <w:r w:rsidR="007864A5" w:rsidRPr="00491AB4">
        <w:rPr>
          <w:rFonts w:ascii="Times New Roman" w:hAnsi="Times New Roman" w:cs="Times New Roman"/>
          <w:b/>
          <w:sz w:val="24"/>
          <w:lang w:val="en-US"/>
        </w:rPr>
        <w:t xml:space="preserve"> (Times </w:t>
      </w:r>
      <w:r w:rsidR="004A743F" w:rsidRPr="00491AB4">
        <w:rPr>
          <w:rFonts w:ascii="Times New Roman" w:hAnsi="Times New Roman" w:cs="Times New Roman"/>
          <w:b/>
          <w:sz w:val="24"/>
          <w:lang w:val="en-US"/>
        </w:rPr>
        <w:t xml:space="preserve">New </w:t>
      </w:r>
      <w:r w:rsidR="007864A5" w:rsidRPr="00491AB4">
        <w:rPr>
          <w:rFonts w:ascii="Times New Roman" w:hAnsi="Times New Roman" w:cs="Times New Roman"/>
          <w:b/>
          <w:sz w:val="24"/>
          <w:lang w:val="en-US"/>
        </w:rPr>
        <w:t xml:space="preserve">Roman 12 </w:t>
      </w:r>
      <w:proofErr w:type="spellStart"/>
      <w:r w:rsidR="007864A5" w:rsidRPr="00491AB4">
        <w:rPr>
          <w:rFonts w:ascii="Times New Roman" w:hAnsi="Times New Roman" w:cs="Times New Roman"/>
          <w:b/>
          <w:sz w:val="24"/>
          <w:lang w:val="en-US"/>
        </w:rPr>
        <w:t>negrita</w:t>
      </w:r>
      <w:proofErr w:type="spellEnd"/>
      <w:r w:rsidR="007864A5" w:rsidRPr="00491AB4">
        <w:rPr>
          <w:rFonts w:ascii="Times New Roman" w:hAnsi="Times New Roman" w:cs="Times New Roman"/>
          <w:b/>
          <w:sz w:val="24"/>
          <w:lang w:val="en-US"/>
        </w:rPr>
        <w:t>)</w:t>
      </w:r>
    </w:p>
    <w:p w14:paraId="5C6625EE" w14:textId="221B73F1" w:rsidR="003E019D" w:rsidRDefault="003E019D" w:rsidP="003E019D">
      <w:pPr>
        <w:spacing w:after="0" w:line="240" w:lineRule="auto"/>
        <w:ind w:left="284"/>
        <w:jc w:val="both"/>
        <w:rPr>
          <w:rFonts w:ascii="Times New Roman" w:hAnsi="Times New Roman" w:cs="Times New Roman"/>
          <w:sz w:val="24"/>
          <w:lang w:val="en-US"/>
        </w:rPr>
      </w:pPr>
      <w:r w:rsidRPr="00E63041">
        <w:rPr>
          <w:rFonts w:ascii="Times New Roman" w:hAnsi="Times New Roman" w:cs="Times New Roman"/>
          <w:sz w:val="24"/>
        </w:rPr>
        <w:t>De tres a seis palabras clave</w:t>
      </w:r>
      <w:r w:rsidR="004A743F">
        <w:rPr>
          <w:rFonts w:ascii="Times New Roman" w:hAnsi="Times New Roman" w:cs="Times New Roman"/>
          <w:sz w:val="24"/>
        </w:rPr>
        <w:t>, separadas por punto y coma</w:t>
      </w:r>
      <w:r w:rsidRPr="00E63041">
        <w:rPr>
          <w:rFonts w:ascii="Times New Roman" w:hAnsi="Times New Roman" w:cs="Times New Roman"/>
          <w:sz w:val="24"/>
        </w:rPr>
        <w:t>.</w:t>
      </w:r>
      <w:r w:rsidR="007864A5" w:rsidRPr="007864A5">
        <w:rPr>
          <w:rFonts w:ascii="Times New Roman" w:hAnsi="Times New Roman" w:cs="Times New Roman"/>
          <w:sz w:val="24"/>
          <w:lang w:val="es-ES"/>
        </w:rPr>
        <w:t xml:space="preserve"> </w:t>
      </w:r>
      <w:r w:rsidR="007864A5" w:rsidRPr="00104FB0">
        <w:rPr>
          <w:rFonts w:ascii="Times New Roman" w:hAnsi="Times New Roman" w:cs="Times New Roman"/>
          <w:sz w:val="24"/>
          <w:lang w:val="en-US"/>
        </w:rPr>
        <w:t xml:space="preserve">(Times </w:t>
      </w:r>
      <w:r w:rsidR="004A743F" w:rsidRPr="00104FB0">
        <w:rPr>
          <w:rFonts w:ascii="Times New Roman" w:hAnsi="Times New Roman" w:cs="Times New Roman"/>
          <w:sz w:val="24"/>
          <w:lang w:val="en-US"/>
        </w:rPr>
        <w:t xml:space="preserve">New </w:t>
      </w:r>
      <w:r w:rsidR="007864A5" w:rsidRPr="00104FB0">
        <w:rPr>
          <w:rFonts w:ascii="Times New Roman" w:hAnsi="Times New Roman" w:cs="Times New Roman"/>
          <w:sz w:val="24"/>
          <w:lang w:val="en-US"/>
        </w:rPr>
        <w:t>Roman 12)</w:t>
      </w:r>
    </w:p>
    <w:p w14:paraId="123BB660" w14:textId="17D04D58" w:rsidR="00071EB4" w:rsidRDefault="00071EB4" w:rsidP="003E019D">
      <w:pPr>
        <w:spacing w:after="0" w:line="240" w:lineRule="auto"/>
        <w:ind w:left="284"/>
        <w:jc w:val="both"/>
        <w:rPr>
          <w:rFonts w:ascii="Times New Roman" w:hAnsi="Times New Roman" w:cs="Times New Roman"/>
          <w:sz w:val="24"/>
          <w:lang w:val="en-US"/>
        </w:rPr>
      </w:pPr>
    </w:p>
    <w:p w14:paraId="38D50C13" w14:textId="0204453A" w:rsidR="00071EB4" w:rsidRPr="00B12F8D" w:rsidRDefault="00071EB4" w:rsidP="00071EB4">
      <w:pPr>
        <w:spacing w:after="0" w:line="240" w:lineRule="auto"/>
        <w:ind w:firstLine="284"/>
        <w:jc w:val="both"/>
        <w:rPr>
          <w:rFonts w:ascii="Times New Roman" w:hAnsi="Times New Roman" w:cs="Times New Roman"/>
          <w:b/>
          <w:sz w:val="24"/>
          <w:lang w:val="en-US"/>
        </w:rPr>
      </w:pPr>
      <w:proofErr w:type="spellStart"/>
      <w:r w:rsidRPr="00B12F8D">
        <w:rPr>
          <w:rFonts w:ascii="Times New Roman" w:hAnsi="Times New Roman" w:cs="Times New Roman"/>
          <w:b/>
          <w:sz w:val="24"/>
          <w:lang w:val="en-US"/>
        </w:rPr>
        <w:t>Resumo</w:t>
      </w:r>
      <w:proofErr w:type="spellEnd"/>
      <w:r w:rsidRPr="00B12F8D">
        <w:rPr>
          <w:rFonts w:ascii="Times New Roman" w:hAnsi="Times New Roman" w:cs="Times New Roman"/>
          <w:b/>
          <w:sz w:val="24"/>
          <w:lang w:val="en-US"/>
        </w:rPr>
        <w:t xml:space="preserve"> (Times New Roman 12 </w:t>
      </w:r>
      <w:proofErr w:type="spellStart"/>
      <w:r w:rsidRPr="00B12F8D">
        <w:rPr>
          <w:rFonts w:ascii="Times New Roman" w:hAnsi="Times New Roman" w:cs="Times New Roman"/>
          <w:b/>
          <w:sz w:val="24"/>
          <w:lang w:val="en-US"/>
        </w:rPr>
        <w:t>negrita</w:t>
      </w:r>
      <w:proofErr w:type="spellEnd"/>
      <w:r w:rsidRPr="00B12F8D">
        <w:rPr>
          <w:rFonts w:ascii="Times New Roman" w:hAnsi="Times New Roman" w:cs="Times New Roman"/>
          <w:b/>
          <w:sz w:val="24"/>
          <w:lang w:val="en-US"/>
        </w:rPr>
        <w:t>)</w:t>
      </w:r>
    </w:p>
    <w:p w14:paraId="603D0CFB" w14:textId="4278431C" w:rsidR="00071EB4" w:rsidRPr="00071EB4" w:rsidRDefault="00071EB4" w:rsidP="00071EB4">
      <w:pPr>
        <w:spacing w:after="0" w:line="240" w:lineRule="auto"/>
        <w:ind w:left="284"/>
        <w:jc w:val="both"/>
        <w:rPr>
          <w:rFonts w:ascii="Times New Roman" w:hAnsi="Times New Roman" w:cs="Times New Roman"/>
          <w:sz w:val="24"/>
          <w:lang w:val="es-ES"/>
        </w:rPr>
      </w:pPr>
      <w:r w:rsidRPr="00E63041">
        <w:rPr>
          <w:rFonts w:ascii="Times New Roman" w:hAnsi="Times New Roman" w:cs="Times New Roman"/>
          <w:sz w:val="24"/>
        </w:rPr>
        <w:t xml:space="preserve">Escribir </w:t>
      </w:r>
      <w:r>
        <w:rPr>
          <w:rFonts w:ascii="Times New Roman" w:hAnsi="Times New Roman" w:cs="Times New Roman"/>
          <w:sz w:val="24"/>
        </w:rPr>
        <w:t>o</w:t>
      </w:r>
      <w:r w:rsidRPr="00E63041">
        <w:rPr>
          <w:rFonts w:ascii="Times New Roman" w:hAnsi="Times New Roman" w:cs="Times New Roman"/>
          <w:sz w:val="24"/>
        </w:rPr>
        <w:t xml:space="preserve"> resum</w:t>
      </w:r>
      <w:r>
        <w:rPr>
          <w:rFonts w:ascii="Times New Roman" w:hAnsi="Times New Roman" w:cs="Times New Roman"/>
          <w:sz w:val="24"/>
        </w:rPr>
        <w:t xml:space="preserve">o </w:t>
      </w:r>
      <w:r w:rsidRPr="00071EB4">
        <w:rPr>
          <w:rFonts w:ascii="Times New Roman" w:hAnsi="Times New Roman" w:cs="Times New Roman"/>
          <w:sz w:val="24"/>
          <w:lang w:val="es-ES"/>
        </w:rPr>
        <w:t xml:space="preserve">(Times New </w:t>
      </w:r>
      <w:proofErr w:type="spellStart"/>
      <w:r w:rsidRPr="00071EB4">
        <w:rPr>
          <w:rFonts w:ascii="Times New Roman" w:hAnsi="Times New Roman" w:cs="Times New Roman"/>
          <w:sz w:val="24"/>
          <w:lang w:val="es-ES"/>
        </w:rPr>
        <w:t>Roman</w:t>
      </w:r>
      <w:proofErr w:type="spellEnd"/>
      <w:r w:rsidRPr="00071EB4">
        <w:rPr>
          <w:rFonts w:ascii="Times New Roman" w:hAnsi="Times New Roman" w:cs="Times New Roman"/>
          <w:sz w:val="24"/>
          <w:lang w:val="es-ES"/>
        </w:rPr>
        <w:t xml:space="preserve"> 12)</w:t>
      </w:r>
    </w:p>
    <w:p w14:paraId="2127D3B3" w14:textId="77777777" w:rsidR="00071EB4" w:rsidRPr="00071EB4" w:rsidRDefault="00071EB4" w:rsidP="00071EB4">
      <w:pPr>
        <w:spacing w:after="0" w:line="240" w:lineRule="auto"/>
        <w:ind w:left="720"/>
        <w:jc w:val="both"/>
        <w:rPr>
          <w:rFonts w:ascii="Times New Roman" w:hAnsi="Times New Roman" w:cs="Times New Roman"/>
          <w:sz w:val="24"/>
          <w:lang w:val="es-ES"/>
        </w:rPr>
      </w:pPr>
    </w:p>
    <w:p w14:paraId="0FF13DB1" w14:textId="2AD6DD87" w:rsidR="00071EB4" w:rsidRPr="00491AB4" w:rsidRDefault="00071EB4" w:rsidP="00071EB4">
      <w:pPr>
        <w:spacing w:after="0" w:line="240" w:lineRule="auto"/>
        <w:ind w:firstLine="284"/>
        <w:jc w:val="both"/>
        <w:rPr>
          <w:rFonts w:ascii="Times New Roman" w:hAnsi="Times New Roman" w:cs="Times New Roman"/>
          <w:b/>
          <w:sz w:val="24"/>
          <w:lang w:val="en-US"/>
        </w:rPr>
      </w:pPr>
      <w:proofErr w:type="spellStart"/>
      <w:r w:rsidRPr="00491AB4">
        <w:rPr>
          <w:rFonts w:ascii="Times New Roman" w:hAnsi="Times New Roman" w:cs="Times New Roman"/>
          <w:b/>
          <w:sz w:val="24"/>
          <w:lang w:val="en-US"/>
        </w:rPr>
        <w:t>Pala</w:t>
      </w:r>
      <w:r>
        <w:rPr>
          <w:rFonts w:ascii="Times New Roman" w:hAnsi="Times New Roman" w:cs="Times New Roman"/>
          <w:b/>
          <w:sz w:val="24"/>
          <w:lang w:val="en-US"/>
        </w:rPr>
        <w:t>v</w:t>
      </w:r>
      <w:r w:rsidRPr="00491AB4">
        <w:rPr>
          <w:rFonts w:ascii="Times New Roman" w:hAnsi="Times New Roman" w:cs="Times New Roman"/>
          <w:b/>
          <w:sz w:val="24"/>
          <w:lang w:val="en-US"/>
        </w:rPr>
        <w:t>ras</w:t>
      </w:r>
      <w:r>
        <w:rPr>
          <w:rFonts w:ascii="Times New Roman" w:hAnsi="Times New Roman" w:cs="Times New Roman"/>
          <w:b/>
          <w:sz w:val="24"/>
          <w:lang w:val="en-US"/>
        </w:rPr>
        <w:t>-</w:t>
      </w:r>
      <w:r w:rsidRPr="00491AB4">
        <w:rPr>
          <w:rFonts w:ascii="Times New Roman" w:hAnsi="Times New Roman" w:cs="Times New Roman"/>
          <w:b/>
          <w:sz w:val="24"/>
          <w:lang w:val="en-US"/>
        </w:rPr>
        <w:t>c</w:t>
      </w:r>
      <w:r>
        <w:rPr>
          <w:rFonts w:ascii="Times New Roman" w:hAnsi="Times New Roman" w:cs="Times New Roman"/>
          <w:b/>
          <w:sz w:val="24"/>
          <w:lang w:val="en-US"/>
        </w:rPr>
        <w:t>h</w:t>
      </w:r>
      <w:r w:rsidRPr="00491AB4">
        <w:rPr>
          <w:rFonts w:ascii="Times New Roman" w:hAnsi="Times New Roman" w:cs="Times New Roman"/>
          <w:b/>
          <w:sz w:val="24"/>
          <w:lang w:val="en-US"/>
        </w:rPr>
        <w:t>ave</w:t>
      </w:r>
      <w:proofErr w:type="spellEnd"/>
      <w:r w:rsidRPr="00491AB4">
        <w:rPr>
          <w:rFonts w:ascii="Times New Roman" w:hAnsi="Times New Roman" w:cs="Times New Roman"/>
          <w:b/>
          <w:sz w:val="24"/>
          <w:lang w:val="en-US"/>
        </w:rPr>
        <w:t xml:space="preserve"> (Times New Roman 12 </w:t>
      </w:r>
      <w:proofErr w:type="spellStart"/>
      <w:r w:rsidRPr="00491AB4">
        <w:rPr>
          <w:rFonts w:ascii="Times New Roman" w:hAnsi="Times New Roman" w:cs="Times New Roman"/>
          <w:b/>
          <w:sz w:val="24"/>
          <w:lang w:val="en-US"/>
        </w:rPr>
        <w:t>negrita</w:t>
      </w:r>
      <w:proofErr w:type="spellEnd"/>
      <w:r w:rsidRPr="00491AB4">
        <w:rPr>
          <w:rFonts w:ascii="Times New Roman" w:hAnsi="Times New Roman" w:cs="Times New Roman"/>
          <w:b/>
          <w:sz w:val="24"/>
          <w:lang w:val="en-US"/>
        </w:rPr>
        <w:t>)</w:t>
      </w:r>
    </w:p>
    <w:p w14:paraId="34D8639A" w14:textId="455881E1" w:rsidR="00071EB4" w:rsidRPr="00FD1FA7" w:rsidRDefault="00071EB4" w:rsidP="00071EB4">
      <w:pPr>
        <w:spacing w:after="0" w:line="240" w:lineRule="auto"/>
        <w:ind w:left="284"/>
        <w:jc w:val="both"/>
        <w:rPr>
          <w:rFonts w:ascii="Times New Roman" w:hAnsi="Times New Roman" w:cs="Times New Roman"/>
          <w:sz w:val="24"/>
          <w:lang w:val="es-ES"/>
        </w:rPr>
      </w:pPr>
      <w:r w:rsidRPr="00071EB4">
        <w:rPr>
          <w:rFonts w:ascii="Times New Roman" w:hAnsi="Times New Roman" w:cs="Times New Roman"/>
          <w:sz w:val="24"/>
        </w:rPr>
        <w:lastRenderedPageBreak/>
        <w:t>Três a seis palavras-chave, separadas por ponto-e-vírgula</w:t>
      </w:r>
      <w:r w:rsidRPr="00E63041">
        <w:rPr>
          <w:rFonts w:ascii="Times New Roman" w:hAnsi="Times New Roman" w:cs="Times New Roman"/>
          <w:sz w:val="24"/>
        </w:rPr>
        <w:t>.</w:t>
      </w:r>
      <w:r w:rsidRPr="007864A5">
        <w:rPr>
          <w:rFonts w:ascii="Times New Roman" w:hAnsi="Times New Roman" w:cs="Times New Roman"/>
          <w:sz w:val="24"/>
          <w:lang w:val="es-ES"/>
        </w:rPr>
        <w:t xml:space="preserve"> </w:t>
      </w:r>
      <w:r w:rsidRPr="00FD1FA7">
        <w:rPr>
          <w:rFonts w:ascii="Times New Roman" w:hAnsi="Times New Roman" w:cs="Times New Roman"/>
          <w:sz w:val="24"/>
          <w:lang w:val="es-ES"/>
        </w:rPr>
        <w:t xml:space="preserve">(Times New </w:t>
      </w:r>
      <w:proofErr w:type="spellStart"/>
      <w:r w:rsidRPr="00FD1FA7">
        <w:rPr>
          <w:rFonts w:ascii="Times New Roman" w:hAnsi="Times New Roman" w:cs="Times New Roman"/>
          <w:sz w:val="24"/>
          <w:lang w:val="es-ES"/>
        </w:rPr>
        <w:t>Roman</w:t>
      </w:r>
      <w:proofErr w:type="spellEnd"/>
      <w:r w:rsidRPr="00FD1FA7">
        <w:rPr>
          <w:rFonts w:ascii="Times New Roman" w:hAnsi="Times New Roman" w:cs="Times New Roman"/>
          <w:sz w:val="24"/>
          <w:lang w:val="es-ES"/>
        </w:rPr>
        <w:t xml:space="preserve"> 12)</w:t>
      </w:r>
    </w:p>
    <w:p w14:paraId="4C7570F9" w14:textId="16641303" w:rsidR="00FF341E" w:rsidRDefault="00FF341E" w:rsidP="006424C2">
      <w:pPr>
        <w:spacing w:after="0" w:line="240" w:lineRule="auto"/>
        <w:jc w:val="both"/>
        <w:rPr>
          <w:rFonts w:ascii="Times New Roman" w:hAnsi="Times New Roman" w:cs="Times New Roman"/>
          <w:sz w:val="24"/>
          <w:lang w:val="es-ES"/>
        </w:rPr>
      </w:pPr>
    </w:p>
    <w:p w14:paraId="09859E8E" w14:textId="47EAB1ED" w:rsidR="002A03B3" w:rsidRPr="00A836FD" w:rsidRDefault="00360279" w:rsidP="002A03B3">
      <w:pPr>
        <w:spacing w:after="0" w:line="240" w:lineRule="auto"/>
        <w:jc w:val="both"/>
        <w:rPr>
          <w:rFonts w:ascii="Times New Roman" w:hAnsi="Times New Roman" w:cs="Times New Roman"/>
          <w:b/>
          <w:sz w:val="24"/>
        </w:rPr>
      </w:pPr>
      <w:r>
        <w:rPr>
          <w:rFonts w:ascii="Times New Roman" w:hAnsi="Times New Roman" w:cs="Times New Roman"/>
          <w:b/>
          <w:sz w:val="24"/>
        </w:rPr>
        <w:t>BREVE RESEÑA</w:t>
      </w:r>
      <w:r w:rsidR="002A03B3" w:rsidRPr="00A836FD">
        <w:rPr>
          <w:rFonts w:ascii="Times New Roman" w:hAnsi="Times New Roman" w:cs="Times New Roman"/>
          <w:b/>
          <w:sz w:val="24"/>
        </w:rPr>
        <w:t xml:space="preserve"> DE LOS AUTORES</w:t>
      </w:r>
    </w:p>
    <w:p w14:paraId="662057EB" w14:textId="77777777" w:rsidR="002A03B3" w:rsidRPr="00A836FD" w:rsidRDefault="002A03B3" w:rsidP="002A03B3">
      <w:pPr>
        <w:spacing w:after="0" w:line="240" w:lineRule="auto"/>
        <w:jc w:val="both"/>
        <w:rPr>
          <w:rFonts w:ascii="Times New Roman" w:hAnsi="Times New Roman" w:cs="Times New Roman"/>
          <w:sz w:val="24"/>
        </w:rPr>
      </w:pPr>
    </w:p>
    <w:p w14:paraId="01D9C444" w14:textId="15D8D767" w:rsidR="002A03B3" w:rsidRDefault="002A03B3" w:rsidP="002A03B3">
      <w:pPr>
        <w:spacing w:after="0" w:line="240" w:lineRule="auto"/>
        <w:ind w:left="284"/>
        <w:jc w:val="both"/>
        <w:rPr>
          <w:rFonts w:ascii="Times New Roman" w:hAnsi="Times New Roman" w:cs="Times New Roman"/>
          <w:sz w:val="24"/>
        </w:rPr>
      </w:pPr>
      <w:r>
        <w:rPr>
          <w:rFonts w:ascii="Times New Roman" w:hAnsi="Times New Roman" w:cs="Times New Roman"/>
          <w:b/>
          <w:sz w:val="24"/>
        </w:rPr>
        <w:t>Nombre completo de autor/a 1:</w:t>
      </w:r>
      <w:r>
        <w:rPr>
          <w:rFonts w:ascii="Times New Roman" w:hAnsi="Times New Roman" w:cs="Times New Roman"/>
          <w:sz w:val="24"/>
        </w:rPr>
        <w:t xml:space="preserve"> la descripción breve de su cv. (Máximo 100 palabras).</w:t>
      </w:r>
    </w:p>
    <w:p w14:paraId="66D678C8" w14:textId="4CE46B8B" w:rsidR="002A03B3" w:rsidRDefault="002A03B3" w:rsidP="002A03B3">
      <w:pPr>
        <w:spacing w:after="0" w:line="240" w:lineRule="auto"/>
        <w:ind w:left="284"/>
        <w:jc w:val="both"/>
        <w:rPr>
          <w:rFonts w:ascii="Times New Roman" w:hAnsi="Times New Roman" w:cs="Times New Roman"/>
          <w:sz w:val="24"/>
        </w:rPr>
      </w:pPr>
    </w:p>
    <w:p w14:paraId="71FE99FF" w14:textId="4FED506A" w:rsidR="002A03B3" w:rsidRPr="00AD6AFB" w:rsidRDefault="002A03B3" w:rsidP="002A03B3">
      <w:pPr>
        <w:spacing w:after="0" w:line="240" w:lineRule="auto"/>
        <w:ind w:left="284"/>
        <w:jc w:val="both"/>
        <w:rPr>
          <w:rFonts w:ascii="Times New Roman" w:hAnsi="Times New Roman" w:cs="Times New Roman"/>
          <w:sz w:val="24"/>
          <w:lang w:val="es-ES"/>
        </w:rPr>
      </w:pPr>
      <w:r>
        <w:rPr>
          <w:rFonts w:ascii="Times New Roman" w:hAnsi="Times New Roman" w:cs="Times New Roman"/>
          <w:b/>
          <w:sz w:val="24"/>
        </w:rPr>
        <w:t>Nombre completo de autor/a 2:</w:t>
      </w:r>
      <w:r>
        <w:rPr>
          <w:rFonts w:ascii="Times New Roman" w:hAnsi="Times New Roman" w:cs="Times New Roman"/>
          <w:sz w:val="24"/>
        </w:rPr>
        <w:t xml:space="preserve"> la descripción breve de su cv. (Máximo 100 palabras)</w:t>
      </w:r>
      <w:r w:rsidR="00333FBF">
        <w:rPr>
          <w:rFonts w:ascii="Times New Roman" w:hAnsi="Times New Roman" w:cs="Times New Roman"/>
          <w:sz w:val="24"/>
        </w:rPr>
        <w:t>.</w:t>
      </w:r>
    </w:p>
    <w:p w14:paraId="183A240C" w14:textId="2EC7C41B" w:rsidR="002A03B3" w:rsidRDefault="002A03B3" w:rsidP="006424C2">
      <w:pPr>
        <w:spacing w:after="0" w:line="240" w:lineRule="auto"/>
        <w:jc w:val="both"/>
        <w:rPr>
          <w:rFonts w:ascii="Times New Roman" w:hAnsi="Times New Roman" w:cs="Times New Roman"/>
          <w:sz w:val="24"/>
          <w:lang w:val="es-ES"/>
        </w:rPr>
      </w:pPr>
    </w:p>
    <w:p w14:paraId="64622C36" w14:textId="77777777" w:rsidR="00FE2F6A" w:rsidRPr="00FD1FA7" w:rsidRDefault="00FE2F6A" w:rsidP="00FE2F6A">
      <w:pPr>
        <w:spacing w:after="0" w:line="240" w:lineRule="auto"/>
        <w:jc w:val="both"/>
        <w:rPr>
          <w:rFonts w:ascii="Times New Roman" w:hAnsi="Times New Roman" w:cs="Times New Roman"/>
          <w:b/>
          <w:sz w:val="24"/>
          <w:lang w:val="es-ES"/>
        </w:rPr>
      </w:pPr>
    </w:p>
    <w:p w14:paraId="6013DDAE" w14:textId="11595DBA" w:rsidR="00FE2F6A" w:rsidRPr="00FD1FA7" w:rsidRDefault="00FE2F6A" w:rsidP="00FE2F6A">
      <w:pPr>
        <w:spacing w:after="0" w:line="240" w:lineRule="auto"/>
        <w:jc w:val="both"/>
        <w:rPr>
          <w:rFonts w:ascii="Times New Roman" w:hAnsi="Times New Roman" w:cs="Times New Roman"/>
          <w:sz w:val="24"/>
          <w:lang w:val="es-ES"/>
        </w:rPr>
      </w:pPr>
      <w:r w:rsidRPr="00FD1FA7">
        <w:rPr>
          <w:rFonts w:ascii="Times New Roman" w:hAnsi="Times New Roman" w:cs="Times New Roman"/>
          <w:b/>
          <w:sz w:val="24"/>
          <w:lang w:val="es-ES"/>
        </w:rPr>
        <w:t>EXTENDED ABSTRACT (TIMES ROMAN MAYÚSCULA 12)</w:t>
      </w:r>
    </w:p>
    <w:p w14:paraId="752C4675" w14:textId="2FEC56C4" w:rsidR="00FE2F6A" w:rsidRPr="00071EB4" w:rsidRDefault="00FE2F6A" w:rsidP="00FE2F6A">
      <w:pPr>
        <w:spacing w:after="0" w:line="240" w:lineRule="auto"/>
        <w:ind w:left="284"/>
        <w:jc w:val="both"/>
        <w:rPr>
          <w:rFonts w:ascii="Times New Roman" w:hAnsi="Times New Roman" w:cs="Times New Roman"/>
          <w:sz w:val="24"/>
          <w:lang w:val="es-ES"/>
        </w:rPr>
      </w:pPr>
      <w:r>
        <w:rPr>
          <w:rFonts w:ascii="Times New Roman" w:hAnsi="Times New Roman" w:cs="Times New Roman"/>
          <w:sz w:val="24"/>
          <w:lang w:val="es-ES"/>
        </w:rPr>
        <w:t xml:space="preserve">Resumen extendido del artículo en inglés (1500 palabras máximo, times new </w:t>
      </w:r>
      <w:proofErr w:type="spellStart"/>
      <w:r>
        <w:rPr>
          <w:rFonts w:ascii="Times New Roman" w:hAnsi="Times New Roman" w:cs="Times New Roman"/>
          <w:sz w:val="24"/>
          <w:lang w:val="es-ES"/>
        </w:rPr>
        <w:t>roman</w:t>
      </w:r>
      <w:proofErr w:type="spellEnd"/>
      <w:r>
        <w:rPr>
          <w:rFonts w:ascii="Times New Roman" w:hAnsi="Times New Roman" w:cs="Times New Roman"/>
          <w:sz w:val="24"/>
          <w:lang w:val="es-ES"/>
        </w:rPr>
        <w:t xml:space="preserve"> 12).</w:t>
      </w:r>
    </w:p>
    <w:p w14:paraId="40BAF9F4" w14:textId="77777777" w:rsidR="00FE2F6A" w:rsidRPr="00071EB4" w:rsidRDefault="00FE2F6A" w:rsidP="006424C2">
      <w:pPr>
        <w:spacing w:after="0" w:line="240" w:lineRule="auto"/>
        <w:jc w:val="both"/>
        <w:rPr>
          <w:rFonts w:ascii="Times New Roman" w:hAnsi="Times New Roman" w:cs="Times New Roman"/>
          <w:sz w:val="24"/>
          <w:lang w:val="es-ES"/>
        </w:rPr>
      </w:pPr>
    </w:p>
    <w:p w14:paraId="4DAE6501" w14:textId="77777777" w:rsidR="002A03B3" w:rsidRPr="00071EB4" w:rsidRDefault="002A03B3" w:rsidP="006424C2">
      <w:pPr>
        <w:spacing w:after="0" w:line="240" w:lineRule="auto"/>
        <w:jc w:val="both"/>
        <w:rPr>
          <w:rFonts w:ascii="Times New Roman" w:hAnsi="Times New Roman" w:cs="Times New Roman"/>
          <w:sz w:val="24"/>
          <w:lang w:val="es-ES"/>
        </w:rPr>
      </w:pPr>
    </w:p>
    <w:p w14:paraId="3B2A5F01" w14:textId="38E4F73C" w:rsidR="00552D4F" w:rsidRPr="00B12F8D" w:rsidRDefault="00104FB0" w:rsidP="00104FB0">
      <w:pPr>
        <w:spacing w:after="0" w:line="240" w:lineRule="auto"/>
        <w:jc w:val="both"/>
        <w:rPr>
          <w:rFonts w:ascii="Times New Roman" w:hAnsi="Times New Roman" w:cs="Times New Roman"/>
          <w:b/>
          <w:sz w:val="24"/>
          <w:lang w:val="es-ES"/>
        </w:rPr>
      </w:pPr>
      <w:r w:rsidRPr="00B12F8D">
        <w:rPr>
          <w:rFonts w:ascii="Times New Roman" w:hAnsi="Times New Roman" w:cs="Times New Roman"/>
          <w:b/>
          <w:sz w:val="24"/>
          <w:lang w:val="es-ES"/>
        </w:rPr>
        <w:t xml:space="preserve">1. </w:t>
      </w:r>
      <w:r w:rsidR="003E019D" w:rsidRPr="00B12F8D">
        <w:rPr>
          <w:rFonts w:ascii="Times New Roman" w:hAnsi="Times New Roman" w:cs="Times New Roman"/>
          <w:b/>
          <w:sz w:val="24"/>
          <w:lang w:val="es-ES"/>
        </w:rPr>
        <w:t>INTRODUCCIÓN</w:t>
      </w:r>
      <w:r w:rsidR="007864A5" w:rsidRPr="00B12F8D">
        <w:rPr>
          <w:rFonts w:ascii="Times New Roman" w:hAnsi="Times New Roman" w:cs="Times New Roman"/>
          <w:b/>
          <w:sz w:val="24"/>
          <w:lang w:val="es-ES"/>
        </w:rPr>
        <w:t xml:space="preserve"> </w:t>
      </w:r>
      <w:r w:rsidR="004A743F" w:rsidRPr="00B12F8D">
        <w:rPr>
          <w:rFonts w:ascii="Times New Roman" w:hAnsi="Times New Roman" w:cs="Times New Roman"/>
          <w:b/>
          <w:sz w:val="24"/>
          <w:lang w:val="es-ES"/>
        </w:rPr>
        <w:t>(TIMES ROMAN MAYÚSCULA 12)</w:t>
      </w:r>
    </w:p>
    <w:p w14:paraId="775456F7" w14:textId="1F497714" w:rsidR="00FD1FA7" w:rsidRDefault="00FD1FA7" w:rsidP="00552D4F">
      <w:pPr>
        <w:spacing w:after="0" w:line="240" w:lineRule="auto"/>
        <w:jc w:val="both"/>
        <w:rPr>
          <w:rFonts w:ascii="Times New Roman" w:hAnsi="Times New Roman" w:cs="Times New Roman"/>
          <w:sz w:val="24"/>
        </w:rPr>
      </w:pPr>
    </w:p>
    <w:p w14:paraId="056FEB96" w14:textId="6853F113" w:rsidR="003E019D" w:rsidRPr="00C91C91" w:rsidRDefault="003E019D" w:rsidP="00552D4F">
      <w:pPr>
        <w:spacing w:after="0" w:line="240" w:lineRule="auto"/>
        <w:jc w:val="both"/>
        <w:rPr>
          <w:rFonts w:ascii="Times New Roman" w:hAnsi="Times New Roman" w:cs="Times New Roman"/>
          <w:sz w:val="24"/>
        </w:rPr>
      </w:pPr>
      <w:r w:rsidRPr="003E019D">
        <w:rPr>
          <w:rFonts w:ascii="Times New Roman" w:hAnsi="Times New Roman" w:cs="Times New Roman"/>
          <w:sz w:val="24"/>
        </w:rPr>
        <w:t>Primer p</w:t>
      </w:r>
      <w:r>
        <w:rPr>
          <w:rFonts w:ascii="Times New Roman" w:hAnsi="Times New Roman" w:cs="Times New Roman"/>
          <w:sz w:val="24"/>
        </w:rPr>
        <w:t>á</w:t>
      </w:r>
      <w:r w:rsidRPr="003E019D">
        <w:rPr>
          <w:rFonts w:ascii="Times New Roman" w:hAnsi="Times New Roman" w:cs="Times New Roman"/>
          <w:sz w:val="24"/>
        </w:rPr>
        <w:t xml:space="preserve">rrafo sin sangría, tamaño letra 12, </w:t>
      </w:r>
      <w:r w:rsidR="00C91C91">
        <w:rPr>
          <w:rFonts w:ascii="Times New Roman" w:hAnsi="Times New Roman" w:cs="Times New Roman"/>
          <w:sz w:val="24"/>
        </w:rPr>
        <w:t xml:space="preserve">fuente </w:t>
      </w:r>
      <w:r w:rsidRPr="003E019D">
        <w:rPr>
          <w:rFonts w:ascii="Times New Roman" w:hAnsi="Times New Roman" w:cs="Times New Roman"/>
          <w:sz w:val="24"/>
        </w:rPr>
        <w:t>Times New Roman, justificado</w:t>
      </w:r>
      <w:r w:rsidR="00C91C91">
        <w:rPr>
          <w:rFonts w:ascii="Times New Roman" w:hAnsi="Times New Roman" w:cs="Times New Roman"/>
          <w:sz w:val="24"/>
        </w:rPr>
        <w:t xml:space="preserve"> en ambos márgenes</w:t>
      </w:r>
      <w:r w:rsidR="004A743F">
        <w:rPr>
          <w:rFonts w:ascii="Times New Roman" w:hAnsi="Times New Roman" w:cs="Times New Roman"/>
          <w:sz w:val="24"/>
        </w:rPr>
        <w:t xml:space="preserve"> (lateral izquierdo 3, lateral derecho 3)</w:t>
      </w:r>
      <w:r w:rsidRPr="003E019D">
        <w:rPr>
          <w:rFonts w:ascii="Times New Roman" w:hAnsi="Times New Roman" w:cs="Times New Roman"/>
          <w:sz w:val="24"/>
        </w:rPr>
        <w:t>.</w:t>
      </w:r>
      <w:r w:rsidR="00C91C91">
        <w:rPr>
          <w:rFonts w:ascii="Times New Roman" w:hAnsi="Times New Roman" w:cs="Times New Roman"/>
          <w:sz w:val="24"/>
        </w:rPr>
        <w:t xml:space="preserve"> Dejar un espacio de interlineado simple, tamaño 12, después de cada título.</w:t>
      </w:r>
      <w:r w:rsidRPr="003E019D">
        <w:rPr>
          <w:rFonts w:ascii="Times New Roman" w:hAnsi="Times New Roman" w:cs="Times New Roman"/>
          <w:sz w:val="24"/>
        </w:rPr>
        <w:t xml:space="preserve"> </w:t>
      </w:r>
    </w:p>
    <w:p w14:paraId="40A4CA5E" w14:textId="6BC76CFD" w:rsidR="003E019D" w:rsidRPr="003E019D" w:rsidRDefault="003E019D" w:rsidP="0024491C">
      <w:pPr>
        <w:spacing w:after="0" w:line="240" w:lineRule="auto"/>
        <w:ind w:firstLine="284"/>
        <w:jc w:val="both"/>
        <w:rPr>
          <w:rFonts w:ascii="Times New Roman" w:hAnsi="Times New Roman" w:cs="Times New Roman"/>
          <w:sz w:val="24"/>
        </w:rPr>
      </w:pPr>
      <w:r w:rsidRPr="003E019D">
        <w:rPr>
          <w:rFonts w:ascii="Times New Roman" w:hAnsi="Times New Roman" w:cs="Times New Roman"/>
          <w:sz w:val="24"/>
        </w:rPr>
        <w:t>Segundo y subsiguientes párrafos con sangría de cinco espacios</w:t>
      </w:r>
      <w:r>
        <w:rPr>
          <w:rFonts w:ascii="Times New Roman" w:hAnsi="Times New Roman" w:cs="Times New Roman"/>
          <w:sz w:val="24"/>
        </w:rPr>
        <w:t xml:space="preserve"> solo la primera línea</w:t>
      </w:r>
      <w:r w:rsidRPr="003E019D">
        <w:rPr>
          <w:rFonts w:ascii="Times New Roman" w:hAnsi="Times New Roman" w:cs="Times New Roman"/>
          <w:sz w:val="24"/>
        </w:rPr>
        <w:t>.</w:t>
      </w:r>
      <w:r>
        <w:rPr>
          <w:rFonts w:ascii="Times New Roman" w:hAnsi="Times New Roman" w:cs="Times New Roman"/>
          <w:sz w:val="24"/>
        </w:rPr>
        <w:t xml:space="preserve">  </w:t>
      </w:r>
      <w:r w:rsidRPr="003E019D">
        <w:rPr>
          <w:rFonts w:ascii="Times New Roman" w:hAnsi="Times New Roman" w:cs="Times New Roman"/>
          <w:sz w:val="24"/>
        </w:rPr>
        <w:t>Entre párrafos no se dejan espacios de in</w:t>
      </w:r>
      <w:r w:rsidR="00C91C91">
        <w:rPr>
          <w:rFonts w:ascii="Times New Roman" w:hAnsi="Times New Roman" w:cs="Times New Roman"/>
          <w:sz w:val="24"/>
        </w:rPr>
        <w:t>terlineado, todo es justificado</w:t>
      </w:r>
      <w:r w:rsidRPr="003E019D">
        <w:rPr>
          <w:rFonts w:ascii="Times New Roman" w:hAnsi="Times New Roman" w:cs="Times New Roman"/>
          <w:sz w:val="24"/>
        </w:rPr>
        <w:t>.</w:t>
      </w:r>
    </w:p>
    <w:p w14:paraId="6DF342B8" w14:textId="3E29D975" w:rsidR="004A743F" w:rsidRDefault="004A743F" w:rsidP="003E019D">
      <w:pPr>
        <w:spacing w:after="0" w:line="240" w:lineRule="auto"/>
        <w:ind w:firstLine="284"/>
        <w:jc w:val="both"/>
        <w:rPr>
          <w:rFonts w:ascii="Times New Roman" w:hAnsi="Times New Roman" w:cs="Times New Roman"/>
          <w:sz w:val="24"/>
        </w:rPr>
      </w:pPr>
      <w:r>
        <w:rPr>
          <w:rFonts w:ascii="Times New Roman" w:hAnsi="Times New Roman" w:cs="Times New Roman"/>
          <w:sz w:val="24"/>
        </w:rPr>
        <w:t>C</w:t>
      </w:r>
      <w:r w:rsidR="003E019D" w:rsidRPr="003E019D">
        <w:rPr>
          <w:rFonts w:ascii="Times New Roman" w:hAnsi="Times New Roman" w:cs="Times New Roman"/>
          <w:sz w:val="24"/>
        </w:rPr>
        <w:t>itas de</w:t>
      </w:r>
      <w:r>
        <w:rPr>
          <w:rFonts w:ascii="Times New Roman" w:hAnsi="Times New Roman" w:cs="Times New Roman"/>
          <w:sz w:val="24"/>
        </w:rPr>
        <w:t>ntro de texto de</w:t>
      </w:r>
      <w:r w:rsidR="003E019D" w:rsidRPr="003E019D">
        <w:rPr>
          <w:rFonts w:ascii="Times New Roman" w:hAnsi="Times New Roman" w:cs="Times New Roman"/>
          <w:sz w:val="24"/>
        </w:rPr>
        <w:t xml:space="preserve"> acuerdo a </w:t>
      </w:r>
      <w:r w:rsidR="003E019D">
        <w:rPr>
          <w:rFonts w:ascii="Times New Roman" w:hAnsi="Times New Roman" w:cs="Times New Roman"/>
          <w:sz w:val="24"/>
        </w:rPr>
        <w:t>normativa</w:t>
      </w:r>
      <w:r w:rsidR="003E019D" w:rsidRPr="003E019D">
        <w:rPr>
          <w:rFonts w:ascii="Times New Roman" w:hAnsi="Times New Roman" w:cs="Times New Roman"/>
          <w:sz w:val="24"/>
        </w:rPr>
        <w:t xml:space="preserve"> APA</w:t>
      </w:r>
      <w:r w:rsidR="00333FBF">
        <w:rPr>
          <w:rFonts w:ascii="Times New Roman" w:hAnsi="Times New Roman" w:cs="Times New Roman"/>
          <w:sz w:val="24"/>
        </w:rPr>
        <w:t xml:space="preserve"> 7</w:t>
      </w:r>
      <w:r w:rsidR="003E019D" w:rsidRPr="003E019D">
        <w:rPr>
          <w:rFonts w:ascii="Times New Roman" w:hAnsi="Times New Roman" w:cs="Times New Roman"/>
          <w:sz w:val="24"/>
        </w:rPr>
        <w:t>.</w:t>
      </w:r>
      <w:r>
        <w:rPr>
          <w:rFonts w:ascii="Times New Roman" w:hAnsi="Times New Roman" w:cs="Times New Roman"/>
          <w:sz w:val="24"/>
        </w:rPr>
        <w:t xml:space="preserve"> Ejemplos:</w:t>
      </w:r>
      <w:r w:rsidR="00552D4F" w:rsidRPr="003E019D">
        <w:rPr>
          <w:rFonts w:ascii="Times New Roman" w:hAnsi="Times New Roman" w:cs="Times New Roman"/>
          <w:sz w:val="24"/>
        </w:rPr>
        <w:t xml:space="preserve">  (Viejo</w:t>
      </w:r>
      <w:r w:rsidR="00281009" w:rsidRPr="003E019D">
        <w:rPr>
          <w:rFonts w:ascii="Times New Roman" w:hAnsi="Times New Roman" w:cs="Times New Roman"/>
          <w:sz w:val="24"/>
        </w:rPr>
        <w:t>,</w:t>
      </w:r>
      <w:r w:rsidR="003E019D">
        <w:rPr>
          <w:rFonts w:ascii="Times New Roman" w:hAnsi="Times New Roman" w:cs="Times New Roman"/>
          <w:sz w:val="24"/>
        </w:rPr>
        <w:t xml:space="preserve"> 2007</w:t>
      </w:r>
      <w:r w:rsidR="00552D4F" w:rsidRPr="003E019D">
        <w:rPr>
          <w:rFonts w:ascii="Times New Roman" w:hAnsi="Times New Roman" w:cs="Times New Roman"/>
          <w:sz w:val="24"/>
        </w:rPr>
        <w:t>)</w:t>
      </w:r>
      <w:r>
        <w:rPr>
          <w:rFonts w:ascii="Times New Roman" w:hAnsi="Times New Roman" w:cs="Times New Roman"/>
          <w:sz w:val="24"/>
        </w:rPr>
        <w:t>; (Viejo, 2007</w:t>
      </w:r>
      <w:r w:rsidR="00A724CA">
        <w:rPr>
          <w:rFonts w:ascii="Times New Roman" w:hAnsi="Times New Roman" w:cs="Times New Roman"/>
          <w:sz w:val="24"/>
        </w:rPr>
        <w:t>,</w:t>
      </w:r>
      <w:r>
        <w:rPr>
          <w:rFonts w:ascii="Times New Roman" w:hAnsi="Times New Roman" w:cs="Times New Roman"/>
          <w:sz w:val="24"/>
        </w:rPr>
        <w:t xml:space="preserve"> </w:t>
      </w:r>
      <w:r w:rsidR="002A03B3">
        <w:rPr>
          <w:rFonts w:ascii="Times New Roman" w:hAnsi="Times New Roman" w:cs="Times New Roman"/>
          <w:sz w:val="24"/>
        </w:rPr>
        <w:t xml:space="preserve">p. </w:t>
      </w:r>
      <w:r>
        <w:rPr>
          <w:rFonts w:ascii="Times New Roman" w:hAnsi="Times New Roman" w:cs="Times New Roman"/>
          <w:sz w:val="24"/>
        </w:rPr>
        <w:t>45); Según Viejo (2007</w:t>
      </w:r>
      <w:r w:rsidR="002A03B3">
        <w:rPr>
          <w:rFonts w:ascii="Times New Roman" w:hAnsi="Times New Roman" w:cs="Times New Roman"/>
          <w:sz w:val="24"/>
        </w:rPr>
        <w:t>, p.</w:t>
      </w:r>
      <w:r>
        <w:rPr>
          <w:rFonts w:ascii="Times New Roman" w:hAnsi="Times New Roman" w:cs="Times New Roman"/>
          <w:sz w:val="24"/>
        </w:rPr>
        <w:t xml:space="preserve"> 45) “cita textual”</w:t>
      </w:r>
      <w:r w:rsidR="00552D4F" w:rsidRPr="003E019D">
        <w:rPr>
          <w:rFonts w:ascii="Times New Roman" w:hAnsi="Times New Roman" w:cs="Times New Roman"/>
          <w:sz w:val="24"/>
        </w:rPr>
        <w:t>.</w:t>
      </w:r>
      <w:r w:rsidR="003E019D">
        <w:rPr>
          <w:rFonts w:ascii="Times New Roman" w:hAnsi="Times New Roman" w:cs="Times New Roman"/>
          <w:sz w:val="24"/>
        </w:rPr>
        <w:t xml:space="preserve"> </w:t>
      </w:r>
    </w:p>
    <w:p w14:paraId="67F8036C" w14:textId="6069EEF0" w:rsidR="00FF341E" w:rsidRDefault="003E019D" w:rsidP="003E019D">
      <w:pPr>
        <w:spacing w:after="0" w:line="240" w:lineRule="auto"/>
        <w:ind w:firstLine="284"/>
        <w:jc w:val="both"/>
        <w:rPr>
          <w:rFonts w:ascii="Times New Roman" w:hAnsi="Times New Roman" w:cs="Times New Roman"/>
          <w:sz w:val="24"/>
        </w:rPr>
      </w:pPr>
      <w:r>
        <w:rPr>
          <w:rFonts w:ascii="Times New Roman" w:hAnsi="Times New Roman" w:cs="Times New Roman"/>
          <w:sz w:val="24"/>
        </w:rPr>
        <w:t>Al finalizar el apartado dejar dos espacios de interlineado</w:t>
      </w:r>
      <w:r w:rsidR="00C91C91">
        <w:rPr>
          <w:rFonts w:ascii="Times New Roman" w:hAnsi="Times New Roman" w:cs="Times New Roman"/>
          <w:sz w:val="24"/>
        </w:rPr>
        <w:t xml:space="preserve"> simple, tamaño 12.  </w:t>
      </w:r>
    </w:p>
    <w:p w14:paraId="5B0061A0" w14:textId="620F3519" w:rsidR="00FD1FA7" w:rsidRPr="003E019D" w:rsidRDefault="00FD1FA7" w:rsidP="003E019D">
      <w:pPr>
        <w:spacing w:after="0" w:line="240" w:lineRule="auto"/>
        <w:ind w:firstLine="284"/>
        <w:jc w:val="both"/>
        <w:rPr>
          <w:rFonts w:ascii="Times New Roman" w:hAnsi="Times New Roman" w:cs="Times New Roman"/>
          <w:sz w:val="24"/>
        </w:rPr>
      </w:pPr>
      <w:r>
        <w:rPr>
          <w:rFonts w:ascii="Times New Roman" w:hAnsi="Times New Roman" w:cs="Times New Roman"/>
          <w:sz w:val="24"/>
        </w:rPr>
        <w:t>En este apartado debe incluirse el Marco Teórico, el estado del arte y, si fuera necesario, también el marco situacional.</w:t>
      </w:r>
    </w:p>
    <w:p w14:paraId="30A82E9C" w14:textId="65100568" w:rsidR="00552D4F" w:rsidRPr="003E019D" w:rsidRDefault="00552D4F" w:rsidP="00552D4F">
      <w:pPr>
        <w:spacing w:after="0" w:line="240" w:lineRule="auto"/>
        <w:jc w:val="both"/>
        <w:rPr>
          <w:rFonts w:ascii="Times New Roman" w:hAnsi="Times New Roman" w:cs="Times New Roman"/>
          <w:sz w:val="24"/>
        </w:rPr>
      </w:pPr>
    </w:p>
    <w:p w14:paraId="32AC5E98" w14:textId="4AAF9C0D" w:rsidR="000B493F" w:rsidRPr="003E019D" w:rsidRDefault="000B493F" w:rsidP="00552D4F">
      <w:pPr>
        <w:spacing w:after="0" w:line="240" w:lineRule="auto"/>
        <w:jc w:val="both"/>
        <w:rPr>
          <w:rFonts w:ascii="Times New Roman" w:hAnsi="Times New Roman" w:cs="Times New Roman"/>
          <w:sz w:val="24"/>
        </w:rPr>
      </w:pPr>
    </w:p>
    <w:p w14:paraId="080D0196" w14:textId="177101C6" w:rsidR="00552D4F" w:rsidRPr="00104FB0" w:rsidRDefault="00104FB0" w:rsidP="00104FB0">
      <w:pPr>
        <w:spacing w:after="0" w:line="240" w:lineRule="auto"/>
        <w:jc w:val="both"/>
        <w:rPr>
          <w:rFonts w:ascii="Times New Roman" w:hAnsi="Times New Roman" w:cs="Times New Roman"/>
          <w:b/>
          <w:sz w:val="24"/>
          <w:lang w:val="es-ES"/>
        </w:rPr>
      </w:pPr>
      <w:r w:rsidRPr="00104FB0">
        <w:rPr>
          <w:rFonts w:ascii="Times New Roman" w:hAnsi="Times New Roman" w:cs="Times New Roman"/>
          <w:b/>
          <w:sz w:val="24"/>
          <w:lang w:val="es-ES"/>
        </w:rPr>
        <w:t xml:space="preserve">2. </w:t>
      </w:r>
      <w:r w:rsidR="003E019D" w:rsidRPr="00104FB0">
        <w:rPr>
          <w:rFonts w:ascii="Times New Roman" w:hAnsi="Times New Roman" w:cs="Times New Roman"/>
          <w:b/>
          <w:sz w:val="24"/>
          <w:lang w:val="es-ES"/>
        </w:rPr>
        <w:t>MÉTODOLOGÍA</w:t>
      </w:r>
      <w:r w:rsidR="004A743F" w:rsidRPr="00104FB0">
        <w:rPr>
          <w:rFonts w:ascii="Times New Roman" w:hAnsi="Times New Roman" w:cs="Times New Roman"/>
          <w:b/>
          <w:sz w:val="24"/>
          <w:lang w:val="es-ES"/>
        </w:rPr>
        <w:t xml:space="preserve"> (TIMES ROMAN MAYÚSCULA 12)</w:t>
      </w:r>
    </w:p>
    <w:p w14:paraId="76027B4E" w14:textId="77777777" w:rsidR="00552D4F" w:rsidRPr="00104FB0" w:rsidRDefault="00552D4F" w:rsidP="00552D4F">
      <w:pPr>
        <w:spacing w:after="0" w:line="240" w:lineRule="auto"/>
        <w:jc w:val="both"/>
        <w:rPr>
          <w:rFonts w:ascii="Times New Roman" w:hAnsi="Times New Roman" w:cs="Times New Roman"/>
          <w:b/>
          <w:sz w:val="24"/>
          <w:lang w:val="es-ES"/>
        </w:rPr>
      </w:pPr>
    </w:p>
    <w:p w14:paraId="5E076751" w14:textId="089937E1" w:rsidR="00C91C91" w:rsidRDefault="0024491C" w:rsidP="0024491C">
      <w:pPr>
        <w:spacing w:after="0" w:line="240" w:lineRule="auto"/>
        <w:jc w:val="both"/>
        <w:rPr>
          <w:rFonts w:ascii="Times New Roman" w:hAnsi="Times New Roman" w:cs="Times New Roman"/>
          <w:sz w:val="24"/>
        </w:rPr>
      </w:pPr>
      <w:r>
        <w:rPr>
          <w:rFonts w:ascii="Times New Roman" w:hAnsi="Times New Roman" w:cs="Times New Roman"/>
          <w:sz w:val="24"/>
        </w:rPr>
        <w:t>Mismas indicaciones</w:t>
      </w:r>
      <w:r w:rsidR="00C91C91">
        <w:rPr>
          <w:rFonts w:ascii="Times New Roman" w:hAnsi="Times New Roman" w:cs="Times New Roman"/>
          <w:sz w:val="24"/>
        </w:rPr>
        <w:t>.</w:t>
      </w:r>
    </w:p>
    <w:p w14:paraId="73132893" w14:textId="54E10445" w:rsidR="0024491C" w:rsidRDefault="0024491C" w:rsidP="0024491C">
      <w:pPr>
        <w:spacing w:after="0" w:line="240" w:lineRule="auto"/>
        <w:ind w:firstLine="284"/>
        <w:jc w:val="both"/>
        <w:rPr>
          <w:rFonts w:ascii="Times New Roman" w:hAnsi="Times New Roman" w:cs="Times New Roman"/>
          <w:sz w:val="24"/>
        </w:rPr>
      </w:pPr>
      <w:r>
        <w:rPr>
          <w:rFonts w:ascii="Times New Roman" w:hAnsi="Times New Roman" w:cs="Times New Roman"/>
          <w:sz w:val="24"/>
        </w:rPr>
        <w:t>Mismas indicaciones</w:t>
      </w:r>
      <w:r w:rsidRPr="003E019D">
        <w:rPr>
          <w:rFonts w:ascii="Times New Roman" w:hAnsi="Times New Roman" w:cs="Times New Roman"/>
          <w:sz w:val="24"/>
        </w:rPr>
        <w:t>.</w:t>
      </w:r>
    </w:p>
    <w:p w14:paraId="163B2E17" w14:textId="6693D800" w:rsidR="00C63094" w:rsidRDefault="0024491C" w:rsidP="00C63094">
      <w:pPr>
        <w:spacing w:after="0" w:line="240" w:lineRule="auto"/>
        <w:ind w:firstLine="284"/>
        <w:jc w:val="both"/>
        <w:rPr>
          <w:rFonts w:ascii="Times New Roman" w:hAnsi="Times New Roman" w:cs="Times New Roman"/>
          <w:sz w:val="24"/>
        </w:rPr>
      </w:pPr>
      <w:r>
        <w:rPr>
          <w:rFonts w:ascii="Times New Roman" w:hAnsi="Times New Roman" w:cs="Times New Roman"/>
          <w:sz w:val="24"/>
        </w:rPr>
        <w:t>Referenciar en el cuerpo del texto si hay alguna gráfica, figura, esquema o mapa y numerar consecutivamente</w:t>
      </w:r>
      <w:r w:rsidR="00C63094">
        <w:rPr>
          <w:rFonts w:ascii="Times New Roman" w:hAnsi="Times New Roman" w:cs="Times New Roman"/>
          <w:sz w:val="24"/>
        </w:rPr>
        <w:t xml:space="preserve"> en números romanos</w:t>
      </w:r>
      <w:r>
        <w:rPr>
          <w:rFonts w:ascii="Times New Roman" w:hAnsi="Times New Roman" w:cs="Times New Roman"/>
          <w:sz w:val="24"/>
        </w:rPr>
        <w:t>. Ejemplo:</w:t>
      </w:r>
      <w:r w:rsidR="00C63094">
        <w:rPr>
          <w:rFonts w:ascii="Times New Roman" w:hAnsi="Times New Roman" w:cs="Times New Roman"/>
          <w:sz w:val="24"/>
        </w:rPr>
        <w:t xml:space="preserve"> Tal como se detalla en la imagen siguiente</w:t>
      </w:r>
      <w:r>
        <w:rPr>
          <w:rFonts w:ascii="Times New Roman" w:hAnsi="Times New Roman" w:cs="Times New Roman"/>
          <w:sz w:val="24"/>
        </w:rPr>
        <w:t xml:space="preserve"> (Figura 1</w:t>
      </w:r>
      <w:r w:rsidRPr="008566A6">
        <w:rPr>
          <w:rFonts w:ascii="Times New Roman" w:hAnsi="Times New Roman" w:cs="Times New Roman"/>
          <w:sz w:val="24"/>
        </w:rPr>
        <w:t>).</w:t>
      </w:r>
    </w:p>
    <w:p w14:paraId="7CE6A4B5" w14:textId="77777777" w:rsidR="00FE2F6A" w:rsidRDefault="00FE2F6A" w:rsidP="00C63094">
      <w:pPr>
        <w:spacing w:after="0" w:line="240" w:lineRule="auto"/>
        <w:ind w:firstLine="284"/>
        <w:jc w:val="both"/>
        <w:rPr>
          <w:rFonts w:ascii="Times New Roman" w:hAnsi="Times New Roman" w:cs="Times New Roman"/>
          <w:sz w:val="24"/>
        </w:rPr>
      </w:pPr>
    </w:p>
    <w:p w14:paraId="50D25DE7" w14:textId="2C6D6C76" w:rsidR="00C63094" w:rsidRPr="003E019D" w:rsidRDefault="00C63094" w:rsidP="00C63094">
      <w:pPr>
        <w:spacing w:after="0" w:line="240" w:lineRule="auto"/>
        <w:ind w:firstLine="284"/>
        <w:jc w:val="both"/>
        <w:rPr>
          <w:rFonts w:ascii="Times New Roman" w:hAnsi="Times New Roman" w:cs="Times New Roman"/>
          <w:sz w:val="24"/>
        </w:rPr>
      </w:pPr>
      <w:r>
        <w:rPr>
          <w:rFonts w:ascii="Times New Roman" w:hAnsi="Times New Roman" w:cs="Times New Roman"/>
          <w:sz w:val="24"/>
        </w:rPr>
        <w:t>Referenciar el título de la gráfica, figura, tabla, esquema o mapa y dejar un espacio de interlineado simple, tamaño 12, tal como se ejemplifica seguidamente:</w:t>
      </w:r>
    </w:p>
    <w:p w14:paraId="1648DAEB" w14:textId="77777777" w:rsidR="00C63094" w:rsidRDefault="00C63094" w:rsidP="00C63094">
      <w:pPr>
        <w:spacing w:after="0" w:line="240" w:lineRule="auto"/>
        <w:jc w:val="both"/>
        <w:rPr>
          <w:rFonts w:ascii="Times New Roman" w:hAnsi="Times New Roman" w:cs="Times New Roman"/>
          <w:b/>
          <w:bCs/>
          <w:sz w:val="24"/>
        </w:rPr>
      </w:pPr>
    </w:p>
    <w:p w14:paraId="4C099DC0" w14:textId="27F5A85E" w:rsidR="00C63094" w:rsidRPr="008566A6" w:rsidRDefault="00C63094" w:rsidP="00C63094">
      <w:pPr>
        <w:spacing w:after="0" w:line="240" w:lineRule="auto"/>
        <w:jc w:val="both"/>
        <w:rPr>
          <w:rFonts w:ascii="Times New Roman" w:hAnsi="Times New Roman" w:cs="Times New Roman"/>
          <w:b/>
          <w:bCs/>
          <w:sz w:val="24"/>
        </w:rPr>
      </w:pPr>
      <w:r>
        <w:rPr>
          <w:rFonts w:ascii="Times New Roman" w:hAnsi="Times New Roman" w:cs="Times New Roman"/>
          <w:b/>
          <w:bCs/>
          <w:sz w:val="24"/>
        </w:rPr>
        <w:t>Figur</w:t>
      </w:r>
      <w:r w:rsidRPr="008566A6">
        <w:rPr>
          <w:rFonts w:ascii="Times New Roman" w:hAnsi="Times New Roman" w:cs="Times New Roman"/>
          <w:b/>
          <w:bCs/>
          <w:sz w:val="24"/>
        </w:rPr>
        <w:t xml:space="preserve">a 1. </w:t>
      </w:r>
      <w:r w:rsidRPr="00C63094">
        <w:rPr>
          <w:rFonts w:ascii="Times New Roman" w:hAnsi="Times New Roman" w:cs="Times New Roman"/>
          <w:b/>
          <w:bCs/>
          <w:sz w:val="24"/>
        </w:rPr>
        <w:t>Título de la gráfica, figura, tabla, esquema o mapa</w:t>
      </w:r>
      <w:r>
        <w:rPr>
          <w:rFonts w:ascii="Times New Roman" w:hAnsi="Times New Roman" w:cs="Times New Roman"/>
          <w:b/>
          <w:bCs/>
          <w:sz w:val="24"/>
        </w:rPr>
        <w:t>.</w:t>
      </w:r>
      <w:r w:rsidRPr="008566A6">
        <w:rPr>
          <w:rFonts w:ascii="Times New Roman" w:hAnsi="Times New Roman" w:cs="Times New Roman"/>
          <w:b/>
          <w:bCs/>
          <w:sz w:val="24"/>
        </w:rPr>
        <w:t xml:space="preserve"> </w:t>
      </w:r>
      <w:r>
        <w:rPr>
          <w:rFonts w:ascii="Times New Roman" w:hAnsi="Times New Roman" w:cs="Times New Roman"/>
          <w:b/>
          <w:bCs/>
          <w:sz w:val="24"/>
        </w:rPr>
        <w:t>S</w:t>
      </w:r>
      <w:r w:rsidRPr="008566A6">
        <w:rPr>
          <w:rFonts w:ascii="Times New Roman" w:hAnsi="Times New Roman" w:cs="Times New Roman"/>
          <w:b/>
          <w:bCs/>
          <w:sz w:val="24"/>
        </w:rPr>
        <w:t>ol</w:t>
      </w:r>
      <w:r>
        <w:rPr>
          <w:rFonts w:ascii="Times New Roman" w:hAnsi="Times New Roman" w:cs="Times New Roman"/>
          <w:b/>
          <w:bCs/>
          <w:sz w:val="24"/>
        </w:rPr>
        <w:t>o</w:t>
      </w:r>
      <w:r w:rsidRPr="008566A6">
        <w:rPr>
          <w:rFonts w:ascii="Times New Roman" w:hAnsi="Times New Roman" w:cs="Times New Roman"/>
          <w:b/>
          <w:bCs/>
          <w:sz w:val="24"/>
        </w:rPr>
        <w:t xml:space="preserve"> la primera letra may</w:t>
      </w:r>
      <w:r>
        <w:rPr>
          <w:rFonts w:ascii="Times New Roman" w:hAnsi="Times New Roman" w:cs="Times New Roman"/>
          <w:b/>
          <w:bCs/>
          <w:sz w:val="24"/>
        </w:rPr>
        <w:t>úscula. Times New Roman 12 negrita</w:t>
      </w:r>
    </w:p>
    <w:p w14:paraId="2D8C14BE" w14:textId="36553948" w:rsidR="00847E6B" w:rsidRDefault="00C63094" w:rsidP="00C63094">
      <w:pPr>
        <w:spacing w:after="0" w:line="240" w:lineRule="auto"/>
        <w:jc w:val="both"/>
        <w:rPr>
          <w:rFonts w:ascii="Times New Roman" w:hAnsi="Times New Roman" w:cs="Times New Roman"/>
          <w:sz w:val="24"/>
        </w:rPr>
      </w:pPr>
      <w:r>
        <w:rPr>
          <w:rFonts w:ascii="Times New Roman" w:hAnsi="Times New Roman" w:cs="Times New Roman"/>
          <w:sz w:val="24"/>
        </w:rPr>
        <w:t>Pegar la grágica, figura, tabla, equema o mapa</w:t>
      </w:r>
      <w:r w:rsidR="00847E6B">
        <w:rPr>
          <w:rFonts w:ascii="Times New Roman" w:hAnsi="Times New Roman" w:cs="Times New Roman"/>
          <w:sz w:val="24"/>
        </w:rPr>
        <w:t xml:space="preserve"> y tras ella, referenciar la fuente de no ser elaboración inédita propia en Times New Roman 10. Ejemplo:</w:t>
      </w:r>
    </w:p>
    <w:p w14:paraId="4325FBEB" w14:textId="3749BCA6" w:rsidR="00235BEC" w:rsidRDefault="00235BEC" w:rsidP="00235BEC">
      <w:pPr>
        <w:pStyle w:val="Descripcin"/>
        <w:spacing w:before="0" w:after="0"/>
        <w:ind w:firstLine="0"/>
        <w:rPr>
          <w:lang w:val="es-HN"/>
        </w:rPr>
      </w:pPr>
    </w:p>
    <w:p w14:paraId="22D700C0" w14:textId="77777777" w:rsidR="00FE2F6A" w:rsidRPr="00FE2F6A" w:rsidRDefault="00FE2F6A" w:rsidP="00FE2F6A">
      <w:pPr>
        <w:rPr>
          <w:lang w:eastAsia="ja-JP"/>
        </w:rPr>
      </w:pPr>
    </w:p>
    <w:p w14:paraId="3053A607" w14:textId="34ABF014" w:rsidR="00235BEC" w:rsidRPr="00235BEC" w:rsidRDefault="00235BEC" w:rsidP="00235BEC">
      <w:pPr>
        <w:pStyle w:val="Descripcin"/>
        <w:spacing w:before="0" w:after="0"/>
        <w:ind w:firstLine="0"/>
        <w:rPr>
          <w:rFonts w:ascii="Times New Roman" w:hAnsi="Times New Roman" w:cs="Times New Roman"/>
          <w:sz w:val="24"/>
        </w:rPr>
      </w:pPr>
      <w:r w:rsidRPr="00235BEC">
        <w:rPr>
          <w:rFonts w:ascii="Times New Roman" w:hAnsi="Times New Roman" w:cs="Times New Roman"/>
          <w:sz w:val="24"/>
        </w:rPr>
        <w:lastRenderedPageBreak/>
        <w:t xml:space="preserve">Tabla </w:t>
      </w:r>
      <w:r w:rsidRPr="00235BEC">
        <w:rPr>
          <w:rFonts w:ascii="Times New Roman" w:hAnsi="Times New Roman" w:cs="Times New Roman"/>
          <w:sz w:val="24"/>
        </w:rPr>
        <w:fldChar w:fldCharType="begin"/>
      </w:r>
      <w:r w:rsidRPr="00235BEC">
        <w:rPr>
          <w:rFonts w:ascii="Times New Roman" w:hAnsi="Times New Roman" w:cs="Times New Roman"/>
          <w:sz w:val="24"/>
        </w:rPr>
        <w:instrText xml:space="preserve"> SEQ Tabla \* ARABIC </w:instrText>
      </w:r>
      <w:r w:rsidRPr="00235BEC">
        <w:rPr>
          <w:rFonts w:ascii="Times New Roman" w:hAnsi="Times New Roman" w:cs="Times New Roman"/>
          <w:sz w:val="24"/>
        </w:rPr>
        <w:fldChar w:fldCharType="separate"/>
      </w:r>
      <w:r w:rsidRPr="00235BEC">
        <w:rPr>
          <w:rFonts w:ascii="Times New Roman" w:hAnsi="Times New Roman" w:cs="Times New Roman"/>
          <w:noProof/>
          <w:sz w:val="24"/>
        </w:rPr>
        <w:t>1</w:t>
      </w:r>
      <w:r w:rsidRPr="00235BEC">
        <w:rPr>
          <w:rFonts w:ascii="Times New Roman" w:hAnsi="Times New Roman" w:cs="Times New Roman"/>
          <w:sz w:val="24"/>
        </w:rPr>
        <w:fldChar w:fldCharType="end"/>
      </w:r>
      <w:r w:rsidRPr="00235BEC">
        <w:rPr>
          <w:rFonts w:ascii="Times New Roman" w:hAnsi="Times New Roman" w:cs="Times New Roman"/>
          <w:sz w:val="24"/>
        </w:rPr>
        <w:t>. Elementos de la paz y el conflicto desde la perspectiva sociopráxica</w:t>
      </w:r>
    </w:p>
    <w:tbl>
      <w:tblPr>
        <w:tblStyle w:val="Tablanormal3"/>
        <w:tblW w:w="8392" w:type="dxa"/>
        <w:jc w:val="center"/>
        <w:tblLook w:val="04A0" w:firstRow="1" w:lastRow="0" w:firstColumn="1" w:lastColumn="0" w:noHBand="0" w:noVBand="1"/>
      </w:tblPr>
      <w:tblGrid>
        <w:gridCol w:w="1594"/>
        <w:gridCol w:w="6798"/>
      </w:tblGrid>
      <w:tr w:rsidR="00235BEC" w:rsidRPr="006424C2" w14:paraId="02195CC0" w14:textId="77777777" w:rsidTr="00104FB0">
        <w:trPr>
          <w:cnfStyle w:val="100000000000" w:firstRow="1" w:lastRow="0" w:firstColumn="0" w:lastColumn="0" w:oddVBand="0" w:evenVBand="0" w:oddHBand="0" w:evenHBand="0" w:firstRowFirstColumn="0" w:firstRowLastColumn="0" w:lastRowFirstColumn="0" w:lastRowLastColumn="0"/>
          <w:trHeight w:val="41"/>
          <w:jc w:val="center"/>
        </w:trPr>
        <w:tc>
          <w:tcPr>
            <w:cnfStyle w:val="001000000100" w:firstRow="0" w:lastRow="0" w:firstColumn="1" w:lastColumn="0" w:oddVBand="0" w:evenVBand="0" w:oddHBand="0" w:evenHBand="0" w:firstRowFirstColumn="1" w:firstRowLastColumn="0" w:lastRowFirstColumn="0" w:lastRowLastColumn="0"/>
            <w:tcW w:w="1594" w:type="dxa"/>
            <w:tcBorders>
              <w:top w:val="single" w:sz="8" w:space="0" w:color="000000" w:themeColor="text1"/>
              <w:left w:val="single" w:sz="8" w:space="0" w:color="000000" w:themeColor="text1"/>
              <w:right w:val="single" w:sz="8" w:space="0" w:color="000000" w:themeColor="text1"/>
            </w:tcBorders>
            <w:vAlign w:val="center"/>
          </w:tcPr>
          <w:p w14:paraId="14153A9B" w14:textId="17D8195C" w:rsidR="00235BEC" w:rsidRPr="006424C2" w:rsidRDefault="00235BEC" w:rsidP="006424C2">
            <w:pPr>
              <w:contextualSpacing/>
              <w:jc w:val="center"/>
              <w:rPr>
                <w:rFonts w:ascii="Times New Roman" w:eastAsia="MS Gothic" w:hAnsi="Times New Roman" w:cs="Times New Roman"/>
                <w:b w:val="0"/>
                <w:bCs w:val="0"/>
                <w:color w:val="000000" w:themeColor="text1"/>
                <w:sz w:val="20"/>
                <w:szCs w:val="20"/>
              </w:rPr>
            </w:pPr>
            <w:r w:rsidRPr="006424C2">
              <w:rPr>
                <w:rFonts w:ascii="Times New Roman" w:eastAsia="MS Gothic" w:hAnsi="Times New Roman" w:cs="Times New Roman"/>
                <w:b w:val="0"/>
                <w:bCs w:val="0"/>
                <w:color w:val="000000" w:themeColor="text1"/>
                <w:sz w:val="20"/>
                <w:szCs w:val="20"/>
              </w:rPr>
              <w:t>Dimensiones</w:t>
            </w:r>
          </w:p>
        </w:tc>
        <w:tc>
          <w:tcPr>
            <w:tcW w:w="6798" w:type="dxa"/>
            <w:tcBorders>
              <w:top w:val="single" w:sz="8" w:space="0" w:color="000000" w:themeColor="text1"/>
              <w:left w:val="single" w:sz="8" w:space="0" w:color="000000" w:themeColor="text1"/>
              <w:right w:val="single" w:sz="8" w:space="0" w:color="000000" w:themeColor="text1"/>
            </w:tcBorders>
            <w:vAlign w:val="center"/>
          </w:tcPr>
          <w:p w14:paraId="0D75FA8B" w14:textId="77777777" w:rsidR="00235BEC" w:rsidRPr="006424C2" w:rsidRDefault="00235BEC" w:rsidP="006424C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MS Gothic" w:hAnsi="Times New Roman" w:cs="Times New Roman"/>
                <w:b w:val="0"/>
                <w:bCs w:val="0"/>
                <w:color w:val="000000" w:themeColor="text1"/>
                <w:sz w:val="20"/>
                <w:szCs w:val="20"/>
              </w:rPr>
            </w:pPr>
            <w:r w:rsidRPr="006424C2">
              <w:rPr>
                <w:rFonts w:ascii="Times New Roman" w:eastAsia="MS Gothic" w:hAnsi="Times New Roman" w:cs="Times New Roman"/>
                <w:b w:val="0"/>
                <w:bCs w:val="0"/>
                <w:color w:val="000000" w:themeColor="text1"/>
                <w:sz w:val="20"/>
                <w:szCs w:val="20"/>
              </w:rPr>
              <w:t>Elementos constituyentes, potencialmente amplificadores, amortiguadores o difusores</w:t>
            </w:r>
          </w:p>
        </w:tc>
      </w:tr>
      <w:tr w:rsidR="00235BEC" w:rsidRPr="006424C2" w14:paraId="7D3933F7" w14:textId="77777777" w:rsidTr="00104FB0">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594" w:type="dxa"/>
            <w:vMerge w:val="restart"/>
            <w:tcBorders>
              <w:top w:val="single" w:sz="4" w:space="0" w:color="7F7F7F" w:themeColor="text1" w:themeTint="80"/>
              <w:left w:val="single" w:sz="8" w:space="0" w:color="000000" w:themeColor="text1"/>
              <w:bottom w:val="single" w:sz="8" w:space="0" w:color="000000" w:themeColor="text1"/>
            </w:tcBorders>
            <w:vAlign w:val="center"/>
          </w:tcPr>
          <w:p w14:paraId="2207D259"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r w:rsidRPr="006424C2">
              <w:rPr>
                <w:rFonts w:ascii="Times New Roman" w:eastAsia="MS Gothic" w:hAnsi="Times New Roman" w:cs="Times New Roman"/>
                <w:b w:val="0"/>
                <w:bCs w:val="0"/>
                <w:color w:val="000000"/>
                <w:sz w:val="20"/>
                <w:szCs w:val="20"/>
              </w:rPr>
              <w:t>Dimensión contextual</w:t>
            </w:r>
          </w:p>
        </w:tc>
        <w:tc>
          <w:tcPr>
            <w:tcW w:w="6798" w:type="dxa"/>
            <w:tcBorders>
              <w:right w:val="single" w:sz="8" w:space="0" w:color="000000" w:themeColor="text1"/>
            </w:tcBorders>
          </w:tcPr>
          <w:p w14:paraId="211D5456"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Actores - redes (partes, grupos o redes socioculturales).</w:t>
            </w:r>
          </w:p>
        </w:tc>
      </w:tr>
      <w:tr w:rsidR="00235BEC" w:rsidRPr="006424C2" w14:paraId="624AF565" w14:textId="77777777" w:rsidTr="00104FB0">
        <w:trPr>
          <w:trHeight w:val="188"/>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168B8AF0"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025DC493" w14:textId="77777777" w:rsidR="00235BEC" w:rsidRPr="006424C2" w:rsidRDefault="00235BEC" w:rsidP="00235BEC">
            <w:pPr>
              <w:contextualSpacing/>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Relaciones.</w:t>
            </w:r>
          </w:p>
        </w:tc>
      </w:tr>
      <w:tr w:rsidR="00235BEC" w:rsidRPr="006424C2" w14:paraId="5E186801" w14:textId="77777777" w:rsidTr="00104FB0">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70B51429"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6DD34C06"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Bienestar, gozo / Molestias, inquietudes, insatisfacciones.</w:t>
            </w:r>
          </w:p>
        </w:tc>
      </w:tr>
      <w:tr w:rsidR="00235BEC" w:rsidRPr="006424C2" w14:paraId="46A27A08" w14:textId="77777777" w:rsidTr="00104FB0">
        <w:trPr>
          <w:trHeight w:val="186"/>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695AE8DE"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5FA48C2D" w14:textId="77777777" w:rsidR="00235BEC" w:rsidRPr="006424C2" w:rsidRDefault="00235BEC" w:rsidP="00235BEC">
            <w:pPr>
              <w:contextualSpacing/>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Cuestión(es) nuclear(es) y eje(s) polarizador(es).</w:t>
            </w:r>
          </w:p>
        </w:tc>
      </w:tr>
      <w:tr w:rsidR="00235BEC" w:rsidRPr="006424C2" w14:paraId="26EF705B" w14:textId="77777777" w:rsidTr="00104FB0">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62305D05"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746D7A08"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Prácticas: acciones-respuestas.</w:t>
            </w:r>
          </w:p>
        </w:tc>
      </w:tr>
      <w:tr w:rsidR="00235BEC" w:rsidRPr="006424C2" w14:paraId="09E6C0C4" w14:textId="77777777" w:rsidTr="00104FB0">
        <w:trPr>
          <w:trHeight w:val="186"/>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4AB618D1"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46E2E7E3" w14:textId="77777777" w:rsidR="00235BEC" w:rsidRPr="006424C2" w:rsidRDefault="00235BEC" w:rsidP="00235BEC">
            <w:pPr>
              <w:contextualSpacing/>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Necesidades.</w:t>
            </w:r>
          </w:p>
        </w:tc>
      </w:tr>
      <w:tr w:rsidR="00235BEC" w:rsidRPr="006424C2" w14:paraId="70426315" w14:textId="77777777" w:rsidTr="00104FB0">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747DD5C0"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1A7E0995"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Aspectos positivos / Problemáticas socio-político-económicas.</w:t>
            </w:r>
          </w:p>
        </w:tc>
      </w:tr>
      <w:tr w:rsidR="00235BEC" w:rsidRPr="006424C2" w14:paraId="18868F34" w14:textId="77777777" w:rsidTr="00104FB0">
        <w:trPr>
          <w:trHeight w:val="170"/>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3DE0012F"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559A38EC" w14:textId="77777777" w:rsidR="00235BEC" w:rsidRPr="006424C2" w:rsidRDefault="00235BEC" w:rsidP="00235BEC">
            <w:pPr>
              <w:contextualSpacing/>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Poderes.</w:t>
            </w:r>
          </w:p>
        </w:tc>
      </w:tr>
      <w:tr w:rsidR="00235BEC" w:rsidRPr="006424C2" w14:paraId="1AA45076" w14:textId="77777777" w:rsidTr="00104FB0">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7D306CB8"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45C7BCD7"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Vivencias históricas y orígenes.</w:t>
            </w:r>
          </w:p>
        </w:tc>
      </w:tr>
      <w:tr w:rsidR="00235BEC" w:rsidRPr="006424C2" w14:paraId="3995BCD4" w14:textId="77777777" w:rsidTr="00104FB0">
        <w:trPr>
          <w:trHeight w:val="169"/>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2CAF75DE"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6249858F" w14:textId="77777777" w:rsidR="00235BEC" w:rsidRPr="006424C2" w:rsidRDefault="00235BEC" w:rsidP="00235BEC">
            <w:pPr>
              <w:contextualSpacing/>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Ámbito situacional – escala.</w:t>
            </w:r>
          </w:p>
        </w:tc>
      </w:tr>
      <w:tr w:rsidR="00235BEC" w:rsidRPr="006424C2" w14:paraId="6E57B913" w14:textId="77777777" w:rsidTr="00104FB0">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4079F0D9"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21199AE3"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Normativas formales e informales.</w:t>
            </w:r>
          </w:p>
        </w:tc>
      </w:tr>
      <w:tr w:rsidR="00235BEC" w:rsidRPr="006424C2" w14:paraId="72821E43" w14:textId="77777777" w:rsidTr="00104FB0">
        <w:trPr>
          <w:trHeight w:val="170"/>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3663FA1A"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right w:val="single" w:sz="8" w:space="0" w:color="000000" w:themeColor="text1"/>
            </w:tcBorders>
          </w:tcPr>
          <w:p w14:paraId="347E7603" w14:textId="77777777" w:rsidR="00235BEC" w:rsidRPr="006424C2" w:rsidRDefault="00235BEC" w:rsidP="00235BEC">
            <w:pPr>
              <w:contextualSpacing/>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Culturas - usos y costumbres.</w:t>
            </w:r>
          </w:p>
        </w:tc>
      </w:tr>
      <w:tr w:rsidR="00235BEC" w:rsidRPr="006424C2" w14:paraId="210DEFDB" w14:textId="77777777" w:rsidTr="00104FB0">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vAlign w:val="center"/>
          </w:tcPr>
          <w:p w14:paraId="04CFF3FE"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p>
        </w:tc>
        <w:tc>
          <w:tcPr>
            <w:tcW w:w="6798" w:type="dxa"/>
            <w:tcBorders>
              <w:bottom w:val="single" w:sz="8" w:space="0" w:color="000000" w:themeColor="text1"/>
              <w:right w:val="single" w:sz="8" w:space="0" w:color="000000" w:themeColor="text1"/>
            </w:tcBorders>
          </w:tcPr>
          <w:p w14:paraId="38D0104B"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Deseos, sentimientos, pasiones.</w:t>
            </w:r>
          </w:p>
        </w:tc>
      </w:tr>
      <w:tr w:rsidR="00235BEC" w:rsidRPr="006424C2" w14:paraId="6959BE1F" w14:textId="77777777" w:rsidTr="00104FB0">
        <w:trPr>
          <w:trHeight w:val="198"/>
          <w:jc w:val="center"/>
        </w:trPr>
        <w:tc>
          <w:tcPr>
            <w:cnfStyle w:val="001000000000" w:firstRow="0" w:lastRow="0" w:firstColumn="1" w:lastColumn="0" w:oddVBand="0" w:evenVBand="0" w:oddHBand="0" w:evenHBand="0" w:firstRowFirstColumn="0" w:firstRowLastColumn="0" w:lastRowFirstColumn="0" w:lastRowLastColumn="0"/>
            <w:tcW w:w="1594" w:type="dxa"/>
            <w:vMerge w:val="restart"/>
            <w:tcBorders>
              <w:top w:val="single" w:sz="8" w:space="0" w:color="000000" w:themeColor="text1"/>
              <w:left w:val="single" w:sz="8" w:space="0" w:color="000000" w:themeColor="text1"/>
            </w:tcBorders>
            <w:vAlign w:val="center"/>
          </w:tcPr>
          <w:p w14:paraId="5B1499D1" w14:textId="77777777" w:rsidR="00235BEC" w:rsidRPr="006424C2" w:rsidRDefault="00235BEC" w:rsidP="006424C2">
            <w:pPr>
              <w:contextualSpacing/>
              <w:jc w:val="center"/>
              <w:rPr>
                <w:rFonts w:ascii="Times New Roman" w:eastAsia="MS Gothic" w:hAnsi="Times New Roman" w:cs="Times New Roman"/>
                <w:b w:val="0"/>
                <w:bCs w:val="0"/>
                <w:color w:val="000000"/>
                <w:sz w:val="20"/>
                <w:szCs w:val="20"/>
              </w:rPr>
            </w:pPr>
            <w:r w:rsidRPr="006424C2">
              <w:rPr>
                <w:rFonts w:ascii="Times New Roman" w:eastAsia="MS Gothic" w:hAnsi="Times New Roman" w:cs="Times New Roman"/>
                <w:b w:val="0"/>
                <w:bCs w:val="0"/>
                <w:color w:val="000000"/>
                <w:sz w:val="20"/>
                <w:szCs w:val="20"/>
              </w:rPr>
              <w:t>Dimensión valorativa-creativa</w:t>
            </w:r>
          </w:p>
        </w:tc>
        <w:tc>
          <w:tcPr>
            <w:tcW w:w="6798" w:type="dxa"/>
            <w:tcBorders>
              <w:top w:val="single" w:sz="8" w:space="0" w:color="000000" w:themeColor="text1"/>
              <w:right w:val="single" w:sz="8" w:space="0" w:color="000000" w:themeColor="text1"/>
            </w:tcBorders>
          </w:tcPr>
          <w:p w14:paraId="405DCBA1" w14:textId="77777777" w:rsidR="00235BEC" w:rsidRPr="006424C2" w:rsidRDefault="00235BEC" w:rsidP="00235BEC">
            <w:pPr>
              <w:contextualSpacing/>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Valoraciones – inferencias de sentido.</w:t>
            </w:r>
          </w:p>
        </w:tc>
      </w:tr>
      <w:tr w:rsidR="00235BEC" w:rsidRPr="006424C2" w14:paraId="01078739" w14:textId="77777777" w:rsidTr="00104FB0">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1594" w:type="dxa"/>
            <w:vMerge/>
            <w:tcBorders>
              <w:left w:val="single" w:sz="8" w:space="0" w:color="000000" w:themeColor="text1"/>
              <w:bottom w:val="single" w:sz="8" w:space="0" w:color="000000" w:themeColor="text1"/>
            </w:tcBorders>
          </w:tcPr>
          <w:p w14:paraId="32DF94E9" w14:textId="77777777" w:rsidR="00235BEC" w:rsidRPr="006424C2" w:rsidRDefault="00235BEC" w:rsidP="00235BEC">
            <w:pPr>
              <w:contextualSpacing/>
              <w:jc w:val="center"/>
              <w:rPr>
                <w:rFonts w:ascii="Times New Roman" w:eastAsia="MS Gothic" w:hAnsi="Times New Roman" w:cs="Times New Roman"/>
                <w:b w:val="0"/>
                <w:bCs w:val="0"/>
                <w:color w:val="000000"/>
                <w:sz w:val="20"/>
                <w:szCs w:val="20"/>
              </w:rPr>
            </w:pPr>
          </w:p>
        </w:tc>
        <w:tc>
          <w:tcPr>
            <w:tcW w:w="6798" w:type="dxa"/>
            <w:tcBorders>
              <w:bottom w:val="single" w:sz="8" w:space="0" w:color="000000" w:themeColor="text1"/>
              <w:right w:val="single" w:sz="8" w:space="0" w:color="000000" w:themeColor="text1"/>
            </w:tcBorders>
          </w:tcPr>
          <w:p w14:paraId="46608CD4" w14:textId="77777777" w:rsidR="00235BEC" w:rsidRPr="006424C2" w:rsidRDefault="00235BEC" w:rsidP="00235BEC">
            <w:pPr>
              <w:contextualSpacing/>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color w:val="000000"/>
                <w:sz w:val="20"/>
                <w:szCs w:val="20"/>
              </w:rPr>
            </w:pPr>
            <w:r w:rsidRPr="006424C2">
              <w:rPr>
                <w:rFonts w:ascii="Times New Roman" w:eastAsia="MS Gothic" w:hAnsi="Times New Roman" w:cs="Times New Roman"/>
                <w:color w:val="000000"/>
                <w:sz w:val="20"/>
                <w:szCs w:val="20"/>
              </w:rPr>
              <w:t>Redefinición, re-priorización de las necesidades y reorganización del sistema: transformaciones en elementos de la dimensión contextual, y lógica-compleja-estratégica.</w:t>
            </w:r>
          </w:p>
        </w:tc>
      </w:tr>
    </w:tbl>
    <w:p w14:paraId="7E83412A" w14:textId="739076FA" w:rsidR="00847E6B" w:rsidRDefault="00235BEC" w:rsidP="00104FB0">
      <w:pPr>
        <w:spacing w:after="0" w:line="240" w:lineRule="auto"/>
        <w:ind w:left="284"/>
        <w:jc w:val="both"/>
        <w:rPr>
          <w:rFonts w:ascii="Times New Roman" w:hAnsi="Times New Roman" w:cs="Times New Roman"/>
          <w:sz w:val="20"/>
          <w:szCs w:val="20"/>
        </w:rPr>
      </w:pPr>
      <w:r w:rsidRPr="00235BEC">
        <w:rPr>
          <w:rFonts w:ascii="Times New Roman" w:hAnsi="Times New Roman" w:cs="Times New Roman"/>
          <w:sz w:val="20"/>
          <w:szCs w:val="20"/>
        </w:rPr>
        <w:t>Fuente: Elaboración propia a partir de Ramos (2015</w:t>
      </w:r>
      <w:r w:rsidR="00FE2F6A">
        <w:rPr>
          <w:rFonts w:ascii="Times New Roman" w:hAnsi="Times New Roman" w:cs="Times New Roman"/>
          <w:sz w:val="20"/>
          <w:szCs w:val="20"/>
        </w:rPr>
        <w:t>, pp.</w:t>
      </w:r>
      <w:r w:rsidRPr="00235BEC">
        <w:rPr>
          <w:rFonts w:ascii="Times New Roman" w:hAnsi="Times New Roman" w:cs="Times New Roman"/>
          <w:sz w:val="20"/>
          <w:szCs w:val="20"/>
        </w:rPr>
        <w:t xml:space="preserve"> 117-118).</w:t>
      </w:r>
    </w:p>
    <w:p w14:paraId="08313841" w14:textId="77777777" w:rsidR="00FE2F6A" w:rsidRPr="00235BEC" w:rsidRDefault="00FE2F6A" w:rsidP="00104FB0">
      <w:pPr>
        <w:spacing w:after="0" w:line="240" w:lineRule="auto"/>
        <w:ind w:left="284"/>
        <w:jc w:val="both"/>
        <w:rPr>
          <w:rFonts w:ascii="Times New Roman" w:hAnsi="Times New Roman" w:cs="Times New Roman"/>
          <w:sz w:val="20"/>
          <w:szCs w:val="20"/>
        </w:rPr>
      </w:pPr>
    </w:p>
    <w:p w14:paraId="7D87CEBF" w14:textId="00FD3DA3" w:rsidR="00C63094" w:rsidRPr="008566A6" w:rsidRDefault="00C63094" w:rsidP="00C63094">
      <w:pPr>
        <w:spacing w:after="0" w:line="240" w:lineRule="auto"/>
        <w:jc w:val="both"/>
        <w:rPr>
          <w:rFonts w:ascii="Times New Roman" w:hAnsi="Times New Roman" w:cs="Times New Roman"/>
          <w:sz w:val="24"/>
        </w:rPr>
      </w:pPr>
      <w:r>
        <w:rPr>
          <w:rFonts w:ascii="Times New Roman" w:hAnsi="Times New Roman" w:cs="Times New Roman"/>
          <w:sz w:val="24"/>
        </w:rPr>
        <w:t xml:space="preserve">Después de </w:t>
      </w:r>
      <w:r w:rsidR="00847E6B">
        <w:rPr>
          <w:rFonts w:ascii="Times New Roman" w:hAnsi="Times New Roman" w:cs="Times New Roman"/>
          <w:sz w:val="24"/>
        </w:rPr>
        <w:t>la</w:t>
      </w:r>
      <w:r>
        <w:rPr>
          <w:rFonts w:ascii="Times New Roman" w:hAnsi="Times New Roman" w:cs="Times New Roman"/>
          <w:sz w:val="24"/>
        </w:rPr>
        <w:t xml:space="preserve"> gráfica, figura, </w:t>
      </w:r>
      <w:r w:rsidR="00847E6B">
        <w:rPr>
          <w:rFonts w:ascii="Times New Roman" w:hAnsi="Times New Roman" w:cs="Times New Roman"/>
          <w:sz w:val="24"/>
        </w:rPr>
        <w:t xml:space="preserve">tabla, </w:t>
      </w:r>
      <w:r>
        <w:rPr>
          <w:rFonts w:ascii="Times New Roman" w:hAnsi="Times New Roman" w:cs="Times New Roman"/>
          <w:sz w:val="24"/>
        </w:rPr>
        <w:t xml:space="preserve">esquema </w:t>
      </w:r>
      <w:r w:rsidR="00847E6B">
        <w:rPr>
          <w:rFonts w:ascii="Times New Roman" w:hAnsi="Times New Roman" w:cs="Times New Roman"/>
          <w:sz w:val="24"/>
        </w:rPr>
        <w:t xml:space="preserve">o mapa dejar </w:t>
      </w:r>
      <w:r>
        <w:rPr>
          <w:rFonts w:ascii="Times New Roman" w:hAnsi="Times New Roman" w:cs="Times New Roman"/>
          <w:sz w:val="24"/>
        </w:rPr>
        <w:t>un espacio de interlineado sencillo.</w:t>
      </w:r>
    </w:p>
    <w:p w14:paraId="19E917F0" w14:textId="391CAA2A" w:rsidR="00552D4F" w:rsidRDefault="00552D4F" w:rsidP="00552D4F">
      <w:pPr>
        <w:spacing w:after="0" w:line="240" w:lineRule="auto"/>
        <w:jc w:val="both"/>
        <w:rPr>
          <w:rFonts w:ascii="Times New Roman" w:hAnsi="Times New Roman" w:cs="Times New Roman"/>
          <w:sz w:val="24"/>
        </w:rPr>
      </w:pPr>
    </w:p>
    <w:p w14:paraId="393114B5" w14:textId="77777777" w:rsidR="00104FB0" w:rsidRDefault="00104FB0" w:rsidP="00104FB0">
      <w:pPr>
        <w:spacing w:after="0" w:line="240" w:lineRule="auto"/>
        <w:jc w:val="both"/>
        <w:rPr>
          <w:rFonts w:ascii="Times New Roman" w:hAnsi="Times New Roman" w:cs="Times New Roman"/>
          <w:sz w:val="24"/>
        </w:rPr>
      </w:pPr>
    </w:p>
    <w:p w14:paraId="50246D5B" w14:textId="54EF6B6A" w:rsidR="00552D4F" w:rsidRPr="00104FB0" w:rsidRDefault="00104FB0" w:rsidP="00104FB0">
      <w:pPr>
        <w:spacing w:after="0" w:line="240" w:lineRule="auto"/>
        <w:jc w:val="both"/>
        <w:rPr>
          <w:rFonts w:ascii="Times New Roman" w:hAnsi="Times New Roman" w:cs="Times New Roman"/>
          <w:b/>
          <w:sz w:val="24"/>
          <w:lang w:val="es-ES"/>
        </w:rPr>
      </w:pPr>
      <w:r w:rsidRPr="00104FB0">
        <w:rPr>
          <w:rFonts w:ascii="Times New Roman" w:hAnsi="Times New Roman" w:cs="Times New Roman"/>
          <w:b/>
          <w:bCs/>
          <w:sz w:val="24"/>
        </w:rPr>
        <w:t xml:space="preserve">3. </w:t>
      </w:r>
      <w:r w:rsidR="00FD1FA7">
        <w:rPr>
          <w:rFonts w:ascii="Times New Roman" w:hAnsi="Times New Roman" w:cs="Times New Roman"/>
          <w:b/>
          <w:sz w:val="24"/>
          <w:lang w:val="es-ES"/>
        </w:rPr>
        <w:t>RESULTADOS Y DISCUSIÓN</w:t>
      </w:r>
      <w:r w:rsidR="004A743F" w:rsidRPr="00104FB0">
        <w:rPr>
          <w:rFonts w:ascii="Times New Roman" w:hAnsi="Times New Roman" w:cs="Times New Roman"/>
          <w:b/>
          <w:sz w:val="24"/>
          <w:lang w:val="es-ES"/>
        </w:rPr>
        <w:t xml:space="preserve"> (TIMES ROMAN MAYÚSCULA 12)</w:t>
      </w:r>
    </w:p>
    <w:p w14:paraId="2084118E" w14:textId="77777777" w:rsidR="00552D4F" w:rsidRPr="004A743F" w:rsidRDefault="00552D4F" w:rsidP="00552D4F">
      <w:pPr>
        <w:spacing w:after="0" w:line="240" w:lineRule="auto"/>
        <w:jc w:val="both"/>
        <w:rPr>
          <w:rFonts w:ascii="Times New Roman" w:hAnsi="Times New Roman" w:cs="Times New Roman"/>
          <w:sz w:val="24"/>
          <w:lang w:val="es-ES"/>
        </w:rPr>
      </w:pPr>
    </w:p>
    <w:p w14:paraId="4E05FAA3" w14:textId="77777777" w:rsidR="00C63094" w:rsidRDefault="00C63094" w:rsidP="00C63094">
      <w:pPr>
        <w:spacing w:after="0" w:line="240" w:lineRule="auto"/>
        <w:jc w:val="both"/>
        <w:rPr>
          <w:rFonts w:ascii="Times New Roman" w:hAnsi="Times New Roman" w:cs="Times New Roman"/>
          <w:sz w:val="24"/>
        </w:rPr>
      </w:pPr>
      <w:r>
        <w:rPr>
          <w:rFonts w:ascii="Times New Roman" w:hAnsi="Times New Roman" w:cs="Times New Roman"/>
          <w:sz w:val="24"/>
        </w:rPr>
        <w:t>Mismas indicaciones.</w:t>
      </w:r>
    </w:p>
    <w:p w14:paraId="1F51E3B8" w14:textId="77777777" w:rsidR="00247C9F" w:rsidRDefault="00C63094" w:rsidP="00247C9F">
      <w:pPr>
        <w:spacing w:after="0" w:line="240" w:lineRule="auto"/>
        <w:ind w:firstLine="284"/>
        <w:jc w:val="both"/>
        <w:rPr>
          <w:rFonts w:ascii="Times New Roman" w:hAnsi="Times New Roman" w:cs="Times New Roman"/>
          <w:sz w:val="24"/>
        </w:rPr>
      </w:pPr>
      <w:r>
        <w:rPr>
          <w:rFonts w:ascii="Times New Roman" w:hAnsi="Times New Roman" w:cs="Times New Roman"/>
          <w:sz w:val="24"/>
        </w:rPr>
        <w:t>Mismas indicaciones</w:t>
      </w:r>
      <w:r w:rsidRPr="003E019D">
        <w:rPr>
          <w:rFonts w:ascii="Times New Roman" w:hAnsi="Times New Roman" w:cs="Times New Roman"/>
          <w:sz w:val="24"/>
        </w:rPr>
        <w:t>.</w:t>
      </w:r>
    </w:p>
    <w:p w14:paraId="11D37C6B" w14:textId="6DD4FF45" w:rsidR="008566A6" w:rsidRPr="003E019D" w:rsidRDefault="008566A6" w:rsidP="00247C9F">
      <w:pPr>
        <w:spacing w:after="0" w:line="240" w:lineRule="auto"/>
        <w:ind w:firstLine="284"/>
        <w:jc w:val="both"/>
        <w:rPr>
          <w:rFonts w:ascii="Times New Roman" w:hAnsi="Times New Roman" w:cs="Times New Roman"/>
          <w:sz w:val="24"/>
        </w:rPr>
      </w:pPr>
      <w:r>
        <w:rPr>
          <w:rFonts w:ascii="Times New Roman" w:hAnsi="Times New Roman" w:cs="Times New Roman"/>
          <w:sz w:val="24"/>
        </w:rPr>
        <w:t>Si hay incisos se pueden dejar numerados o identificados con letras (depende de autor), llevan sangría de cinco espacios:</w:t>
      </w:r>
    </w:p>
    <w:p w14:paraId="0276BD31" w14:textId="2B9D415D" w:rsidR="000618BC" w:rsidRPr="007864A5" w:rsidRDefault="00C033B7" w:rsidP="00461314">
      <w:pPr>
        <w:spacing w:after="0" w:line="240" w:lineRule="auto"/>
        <w:ind w:left="567" w:hanging="283"/>
        <w:jc w:val="both"/>
        <w:rPr>
          <w:rFonts w:ascii="Times New Roman" w:hAnsi="Times New Roman" w:cs="Times New Roman"/>
          <w:sz w:val="24"/>
          <w:lang w:val="es-ES"/>
        </w:rPr>
      </w:pPr>
      <w:r w:rsidRPr="007864A5">
        <w:rPr>
          <w:rFonts w:ascii="Times New Roman" w:hAnsi="Times New Roman" w:cs="Times New Roman"/>
          <w:sz w:val="24"/>
          <w:lang w:val="es-ES"/>
        </w:rPr>
        <w:t>a)</w:t>
      </w:r>
      <w:r w:rsidRPr="007864A5">
        <w:rPr>
          <w:rFonts w:ascii="Times New Roman" w:hAnsi="Times New Roman" w:cs="Times New Roman"/>
          <w:sz w:val="24"/>
          <w:lang w:val="es-ES"/>
        </w:rPr>
        <w:tab/>
      </w:r>
      <w:r w:rsidR="008566A6" w:rsidRPr="007864A5">
        <w:rPr>
          <w:rFonts w:ascii="Times New Roman" w:hAnsi="Times New Roman" w:cs="Times New Roman"/>
          <w:sz w:val="24"/>
          <w:lang w:val="es-ES"/>
        </w:rPr>
        <w:t>Literal a.</w:t>
      </w:r>
    </w:p>
    <w:p w14:paraId="2044BF4B" w14:textId="13F3972A" w:rsidR="000618BC" w:rsidRPr="007864A5" w:rsidRDefault="00C033B7" w:rsidP="00461314">
      <w:pPr>
        <w:spacing w:after="0" w:line="240" w:lineRule="auto"/>
        <w:ind w:left="567" w:hanging="283"/>
        <w:jc w:val="both"/>
        <w:rPr>
          <w:rFonts w:ascii="Times New Roman" w:hAnsi="Times New Roman" w:cs="Times New Roman"/>
          <w:sz w:val="24"/>
          <w:lang w:val="es-ES"/>
        </w:rPr>
      </w:pPr>
      <w:r w:rsidRPr="007864A5">
        <w:rPr>
          <w:rFonts w:ascii="Times New Roman" w:hAnsi="Times New Roman" w:cs="Times New Roman"/>
          <w:sz w:val="24"/>
          <w:lang w:val="es-ES"/>
        </w:rPr>
        <w:t>b)</w:t>
      </w:r>
      <w:r w:rsidRPr="007864A5">
        <w:rPr>
          <w:rFonts w:ascii="Times New Roman" w:hAnsi="Times New Roman" w:cs="Times New Roman"/>
          <w:sz w:val="24"/>
          <w:lang w:val="es-ES"/>
        </w:rPr>
        <w:tab/>
      </w:r>
      <w:r w:rsidR="008566A6" w:rsidRPr="007864A5">
        <w:rPr>
          <w:rFonts w:ascii="Times New Roman" w:hAnsi="Times New Roman" w:cs="Times New Roman"/>
          <w:sz w:val="24"/>
          <w:lang w:val="es-ES"/>
        </w:rPr>
        <w:t>Literal b.</w:t>
      </w:r>
    </w:p>
    <w:p w14:paraId="086B6676" w14:textId="00156C78" w:rsidR="000618BC" w:rsidRPr="007864A5" w:rsidRDefault="00C033B7" w:rsidP="00461314">
      <w:pPr>
        <w:spacing w:after="0" w:line="240" w:lineRule="auto"/>
        <w:ind w:left="567" w:hanging="283"/>
        <w:jc w:val="both"/>
        <w:rPr>
          <w:rFonts w:ascii="Times New Roman" w:hAnsi="Times New Roman" w:cs="Times New Roman"/>
          <w:sz w:val="24"/>
          <w:lang w:val="es-ES"/>
        </w:rPr>
      </w:pPr>
      <w:r w:rsidRPr="007864A5">
        <w:rPr>
          <w:rFonts w:ascii="Times New Roman" w:hAnsi="Times New Roman" w:cs="Times New Roman"/>
          <w:sz w:val="24"/>
          <w:lang w:val="es-ES"/>
        </w:rPr>
        <w:t>c)</w:t>
      </w:r>
      <w:r w:rsidRPr="007864A5">
        <w:rPr>
          <w:rFonts w:ascii="Times New Roman" w:hAnsi="Times New Roman" w:cs="Times New Roman"/>
          <w:sz w:val="24"/>
          <w:lang w:val="es-ES"/>
        </w:rPr>
        <w:tab/>
      </w:r>
      <w:r w:rsidR="008566A6" w:rsidRPr="007864A5">
        <w:rPr>
          <w:rFonts w:ascii="Times New Roman" w:hAnsi="Times New Roman" w:cs="Times New Roman"/>
          <w:sz w:val="24"/>
          <w:lang w:val="es-ES"/>
        </w:rPr>
        <w:t>Literal c.</w:t>
      </w:r>
    </w:p>
    <w:p w14:paraId="7E20B556" w14:textId="56FC80EC" w:rsidR="00A51571" w:rsidRPr="007864A5" w:rsidRDefault="00A51571" w:rsidP="000618BC">
      <w:pPr>
        <w:spacing w:after="0" w:line="240" w:lineRule="auto"/>
        <w:jc w:val="both"/>
        <w:rPr>
          <w:rFonts w:ascii="Times New Roman" w:hAnsi="Times New Roman" w:cs="Times New Roman"/>
          <w:sz w:val="24"/>
          <w:lang w:val="es-ES"/>
        </w:rPr>
      </w:pPr>
    </w:p>
    <w:p w14:paraId="01B4D01E" w14:textId="33A0878C" w:rsidR="008566A6" w:rsidRPr="007864A5" w:rsidRDefault="008566A6" w:rsidP="008566A6">
      <w:pPr>
        <w:spacing w:after="0" w:line="240" w:lineRule="auto"/>
        <w:ind w:firstLine="284"/>
        <w:jc w:val="both"/>
        <w:rPr>
          <w:rFonts w:ascii="Times New Roman" w:hAnsi="Times New Roman" w:cs="Times New Roman"/>
          <w:sz w:val="24"/>
          <w:lang w:val="es-ES"/>
        </w:rPr>
      </w:pPr>
      <w:r w:rsidRPr="007864A5">
        <w:rPr>
          <w:rFonts w:ascii="Times New Roman" w:hAnsi="Times New Roman" w:cs="Times New Roman"/>
          <w:sz w:val="24"/>
          <w:lang w:val="es-ES"/>
        </w:rPr>
        <w:t>Sangría de cinco espacios:</w:t>
      </w:r>
    </w:p>
    <w:p w14:paraId="22F18B33" w14:textId="182700C3" w:rsidR="000618BC" w:rsidRPr="007864A5" w:rsidRDefault="00DE27E7" w:rsidP="00DE27E7">
      <w:pPr>
        <w:spacing w:after="0" w:line="240" w:lineRule="auto"/>
        <w:ind w:firstLine="284"/>
        <w:jc w:val="both"/>
        <w:rPr>
          <w:rFonts w:ascii="Times New Roman" w:hAnsi="Times New Roman" w:cs="Times New Roman"/>
          <w:sz w:val="24"/>
          <w:lang w:val="es-ES"/>
        </w:rPr>
      </w:pPr>
      <w:r w:rsidRPr="007864A5">
        <w:rPr>
          <w:rFonts w:ascii="Times New Roman" w:hAnsi="Times New Roman" w:cs="Times New Roman"/>
          <w:sz w:val="24"/>
          <w:lang w:val="es-ES"/>
        </w:rPr>
        <w:t xml:space="preserve">1) </w:t>
      </w:r>
      <w:r w:rsidR="008566A6" w:rsidRPr="007864A5">
        <w:rPr>
          <w:rFonts w:ascii="Times New Roman" w:hAnsi="Times New Roman" w:cs="Times New Roman"/>
          <w:sz w:val="24"/>
          <w:lang w:val="es-ES"/>
        </w:rPr>
        <w:t>Numeral uno.</w:t>
      </w:r>
      <w:r w:rsidR="000618BC" w:rsidRPr="007864A5">
        <w:rPr>
          <w:rFonts w:ascii="Times New Roman" w:hAnsi="Times New Roman" w:cs="Times New Roman"/>
          <w:sz w:val="24"/>
          <w:lang w:val="es-ES"/>
        </w:rPr>
        <w:t xml:space="preserve"> </w:t>
      </w:r>
    </w:p>
    <w:p w14:paraId="2775E371" w14:textId="36AE2E85" w:rsidR="000618BC" w:rsidRPr="007864A5" w:rsidRDefault="00C033B7" w:rsidP="00461314">
      <w:pPr>
        <w:spacing w:after="0" w:line="240" w:lineRule="auto"/>
        <w:ind w:left="567" w:hanging="283"/>
        <w:jc w:val="both"/>
        <w:rPr>
          <w:rFonts w:ascii="Times New Roman" w:hAnsi="Times New Roman" w:cs="Times New Roman"/>
          <w:sz w:val="24"/>
          <w:lang w:val="es-ES"/>
        </w:rPr>
      </w:pPr>
      <w:r w:rsidRPr="007864A5">
        <w:rPr>
          <w:rFonts w:ascii="Times New Roman" w:hAnsi="Times New Roman" w:cs="Times New Roman"/>
          <w:sz w:val="24"/>
          <w:lang w:val="es-ES"/>
        </w:rPr>
        <w:t>2)</w:t>
      </w:r>
      <w:r w:rsidRPr="007864A5">
        <w:rPr>
          <w:rFonts w:ascii="Times New Roman" w:hAnsi="Times New Roman" w:cs="Times New Roman"/>
          <w:sz w:val="24"/>
          <w:lang w:val="es-ES"/>
        </w:rPr>
        <w:tab/>
      </w:r>
      <w:r w:rsidR="008566A6" w:rsidRPr="007864A5">
        <w:rPr>
          <w:rFonts w:ascii="Times New Roman" w:hAnsi="Times New Roman" w:cs="Times New Roman"/>
          <w:sz w:val="24"/>
          <w:lang w:val="es-ES"/>
        </w:rPr>
        <w:t>N</w:t>
      </w:r>
      <w:r w:rsidR="000B3911" w:rsidRPr="007864A5">
        <w:rPr>
          <w:rFonts w:ascii="Times New Roman" w:hAnsi="Times New Roman" w:cs="Times New Roman"/>
          <w:sz w:val="24"/>
          <w:lang w:val="es-ES"/>
        </w:rPr>
        <w:t>u</w:t>
      </w:r>
      <w:r w:rsidR="008566A6" w:rsidRPr="007864A5">
        <w:rPr>
          <w:rFonts w:ascii="Times New Roman" w:hAnsi="Times New Roman" w:cs="Times New Roman"/>
          <w:sz w:val="24"/>
          <w:lang w:val="es-ES"/>
        </w:rPr>
        <w:t>meral dos.</w:t>
      </w:r>
    </w:p>
    <w:p w14:paraId="10C2385B" w14:textId="5A5CA774" w:rsidR="000618BC" w:rsidRPr="007864A5" w:rsidRDefault="008A0FF8" w:rsidP="000B3911">
      <w:pPr>
        <w:spacing w:after="0" w:line="240" w:lineRule="auto"/>
        <w:ind w:left="567" w:hanging="283"/>
        <w:jc w:val="both"/>
        <w:rPr>
          <w:rFonts w:ascii="Times New Roman" w:hAnsi="Times New Roman" w:cs="Times New Roman"/>
          <w:sz w:val="24"/>
          <w:lang w:val="es-ES"/>
        </w:rPr>
      </w:pPr>
      <w:r w:rsidRPr="007864A5">
        <w:rPr>
          <w:rFonts w:ascii="Times New Roman" w:hAnsi="Times New Roman" w:cs="Times New Roman"/>
          <w:sz w:val="24"/>
          <w:lang w:val="es-ES"/>
        </w:rPr>
        <w:t>3)</w:t>
      </w:r>
      <w:r w:rsidRPr="007864A5">
        <w:rPr>
          <w:rFonts w:ascii="Times New Roman" w:hAnsi="Times New Roman" w:cs="Times New Roman"/>
          <w:sz w:val="24"/>
          <w:lang w:val="es-ES"/>
        </w:rPr>
        <w:tab/>
      </w:r>
      <w:r w:rsidR="000B3911" w:rsidRPr="007864A5">
        <w:rPr>
          <w:rFonts w:ascii="Times New Roman" w:hAnsi="Times New Roman" w:cs="Times New Roman"/>
          <w:sz w:val="24"/>
          <w:lang w:val="es-ES"/>
        </w:rPr>
        <w:t xml:space="preserve">Numeral tres. </w:t>
      </w:r>
    </w:p>
    <w:p w14:paraId="78FB0A64" w14:textId="77777777" w:rsidR="00BA6002" w:rsidRPr="007864A5" w:rsidRDefault="00BA6002" w:rsidP="00C033B7">
      <w:pPr>
        <w:pStyle w:val="Predeterminado"/>
        <w:spacing w:after="0" w:line="240" w:lineRule="auto"/>
        <w:jc w:val="both"/>
        <w:rPr>
          <w:rFonts w:ascii="Times New Roman" w:hAnsi="Times New Roman" w:cs="Times New Roman"/>
          <w:b/>
        </w:rPr>
      </w:pPr>
    </w:p>
    <w:p w14:paraId="51CA8F3F" w14:textId="1AF4BA1B" w:rsidR="00C033B7" w:rsidRPr="000B3911" w:rsidRDefault="00235BEC" w:rsidP="00C033B7">
      <w:pPr>
        <w:pStyle w:val="Predeterminado"/>
        <w:spacing w:after="0" w:line="240" w:lineRule="auto"/>
        <w:jc w:val="both"/>
        <w:rPr>
          <w:rFonts w:ascii="Times New Roman" w:hAnsi="Times New Roman" w:cs="Times New Roman"/>
          <w:b/>
          <w:i/>
          <w:lang w:val="es-HN"/>
        </w:rPr>
      </w:pPr>
      <w:r>
        <w:rPr>
          <w:rFonts w:ascii="Times New Roman" w:hAnsi="Times New Roman" w:cs="Times New Roman"/>
          <w:b/>
          <w:i/>
          <w:lang w:val="es-HN"/>
        </w:rPr>
        <w:t>Los s</w:t>
      </w:r>
      <w:r w:rsidR="000B3911" w:rsidRPr="000B3911">
        <w:rPr>
          <w:rFonts w:ascii="Times New Roman" w:hAnsi="Times New Roman" w:cs="Times New Roman"/>
          <w:b/>
          <w:i/>
          <w:lang w:val="es-HN"/>
        </w:rPr>
        <w:t>ubtitulos</w:t>
      </w:r>
      <w:r>
        <w:rPr>
          <w:rFonts w:ascii="Times New Roman" w:hAnsi="Times New Roman" w:cs="Times New Roman"/>
          <w:b/>
          <w:i/>
          <w:lang w:val="es-HN"/>
        </w:rPr>
        <w:t xml:space="preserve"> van</w:t>
      </w:r>
      <w:r w:rsidR="000B3911" w:rsidRPr="000B3911">
        <w:rPr>
          <w:rFonts w:ascii="Times New Roman" w:hAnsi="Times New Roman" w:cs="Times New Roman"/>
          <w:b/>
          <w:i/>
          <w:lang w:val="es-HN"/>
        </w:rPr>
        <w:t xml:space="preserve"> en </w:t>
      </w:r>
      <w:r w:rsidR="000B3911">
        <w:rPr>
          <w:rFonts w:ascii="Times New Roman" w:hAnsi="Times New Roman" w:cs="Times New Roman"/>
          <w:b/>
          <w:i/>
          <w:lang w:val="es-HN"/>
        </w:rPr>
        <w:t>cursiva y negrita</w:t>
      </w:r>
      <w:r>
        <w:rPr>
          <w:rFonts w:ascii="Times New Roman" w:hAnsi="Times New Roman" w:cs="Times New Roman"/>
          <w:b/>
          <w:i/>
          <w:lang w:val="es-HN"/>
        </w:rPr>
        <w:t xml:space="preserve"> Times New Roman 12.</w:t>
      </w:r>
      <w:r w:rsidR="000B3911" w:rsidRPr="000B3911">
        <w:rPr>
          <w:rFonts w:ascii="Times New Roman" w:hAnsi="Times New Roman" w:cs="Times New Roman"/>
          <w:b/>
          <w:i/>
          <w:lang w:val="es-HN"/>
        </w:rPr>
        <w:t xml:space="preserve"> </w:t>
      </w:r>
      <w:r>
        <w:rPr>
          <w:rFonts w:ascii="Times New Roman" w:hAnsi="Times New Roman" w:cs="Times New Roman"/>
          <w:b/>
          <w:i/>
          <w:lang w:val="es-HN"/>
        </w:rPr>
        <w:t>S</w:t>
      </w:r>
      <w:r w:rsidR="000B3911" w:rsidRPr="000B3911">
        <w:rPr>
          <w:rFonts w:ascii="Times New Roman" w:hAnsi="Times New Roman" w:cs="Times New Roman"/>
          <w:b/>
          <w:i/>
          <w:lang w:val="es-HN"/>
        </w:rPr>
        <w:t>ola la</w:t>
      </w:r>
      <w:r>
        <w:rPr>
          <w:rFonts w:ascii="Times New Roman" w:hAnsi="Times New Roman" w:cs="Times New Roman"/>
          <w:b/>
          <w:i/>
          <w:lang w:val="es-HN"/>
        </w:rPr>
        <w:t xml:space="preserve"> primera letra en</w:t>
      </w:r>
      <w:r w:rsidR="000B3911" w:rsidRPr="000B3911">
        <w:rPr>
          <w:rFonts w:ascii="Times New Roman" w:hAnsi="Times New Roman" w:cs="Times New Roman"/>
          <w:b/>
          <w:i/>
          <w:lang w:val="es-HN"/>
        </w:rPr>
        <w:t xml:space="preserve"> may</w:t>
      </w:r>
      <w:r w:rsidR="000B3911">
        <w:rPr>
          <w:rFonts w:ascii="Times New Roman" w:hAnsi="Times New Roman" w:cs="Times New Roman"/>
          <w:b/>
          <w:i/>
          <w:lang w:val="es-HN"/>
        </w:rPr>
        <w:t>úscula</w:t>
      </w:r>
    </w:p>
    <w:p w14:paraId="128B14C9" w14:textId="77777777" w:rsidR="00C033B7" w:rsidRPr="007864A5" w:rsidRDefault="00C033B7" w:rsidP="00C033B7">
      <w:pPr>
        <w:pStyle w:val="Predeterminado"/>
        <w:spacing w:after="0" w:line="240" w:lineRule="auto"/>
        <w:jc w:val="both"/>
        <w:rPr>
          <w:rFonts w:ascii="Times New Roman" w:eastAsia="Cambria" w:hAnsi="Times New Roman" w:cs="Times New Roman"/>
        </w:rPr>
      </w:pPr>
    </w:p>
    <w:p w14:paraId="7CA924A7" w14:textId="29668C70" w:rsidR="00BA6002" w:rsidRPr="000B3911" w:rsidRDefault="00BA6002" w:rsidP="00A2044C">
      <w:pPr>
        <w:pStyle w:val="Predeterminado"/>
        <w:tabs>
          <w:tab w:val="clear" w:pos="708"/>
          <w:tab w:val="left" w:pos="284"/>
        </w:tabs>
        <w:spacing w:after="0" w:line="240" w:lineRule="auto"/>
        <w:ind w:left="284"/>
        <w:jc w:val="both"/>
        <w:rPr>
          <w:rFonts w:ascii="Times New Roman" w:hAnsi="Times New Roman" w:cs="Times New Roman"/>
          <w:lang w:val="es-HN"/>
        </w:rPr>
      </w:pPr>
      <w:r w:rsidRPr="000B3911">
        <w:rPr>
          <w:rFonts w:ascii="Times New Roman" w:eastAsia="Cambria" w:hAnsi="Times New Roman" w:cs="Times New Roman"/>
          <w:sz w:val="22"/>
          <w:lang w:val="es-HN"/>
        </w:rPr>
        <w:t>“</w:t>
      </w:r>
      <w:r w:rsidR="000B3911" w:rsidRPr="000B3911">
        <w:rPr>
          <w:rFonts w:ascii="Times New Roman" w:eastAsia="Cambria" w:hAnsi="Times New Roman" w:cs="Times New Roman"/>
          <w:i/>
          <w:sz w:val="22"/>
          <w:lang w:val="es-HN"/>
        </w:rPr>
        <w:t>Para citas textuales</w:t>
      </w:r>
      <w:r w:rsidR="00235BEC">
        <w:rPr>
          <w:rFonts w:ascii="Times New Roman" w:eastAsia="Cambria" w:hAnsi="Times New Roman" w:cs="Times New Roman"/>
          <w:i/>
          <w:sz w:val="22"/>
          <w:lang w:val="es-HN"/>
        </w:rPr>
        <w:t xml:space="preserve"> derivadas de fuentes primarias cualitativas como entrevistas o grupos de discusión</w:t>
      </w:r>
      <w:r w:rsidR="000B3911" w:rsidRPr="000B3911">
        <w:rPr>
          <w:rFonts w:ascii="Times New Roman" w:eastAsia="Cambria" w:hAnsi="Times New Roman" w:cs="Times New Roman"/>
          <w:i/>
          <w:sz w:val="22"/>
          <w:lang w:val="es-HN"/>
        </w:rPr>
        <w:t xml:space="preserve"> s</w:t>
      </w:r>
      <w:r w:rsidR="00235BEC">
        <w:rPr>
          <w:rFonts w:ascii="Times New Roman" w:eastAsia="Cambria" w:hAnsi="Times New Roman" w:cs="Times New Roman"/>
          <w:i/>
          <w:sz w:val="22"/>
          <w:lang w:val="es-HN"/>
        </w:rPr>
        <w:t>e colocan</w:t>
      </w:r>
      <w:r w:rsidR="000B3911" w:rsidRPr="000B3911">
        <w:rPr>
          <w:rFonts w:ascii="Times New Roman" w:eastAsia="Cambria" w:hAnsi="Times New Roman" w:cs="Times New Roman"/>
          <w:i/>
          <w:sz w:val="22"/>
          <w:lang w:val="es-HN"/>
        </w:rPr>
        <w:t xml:space="preserve"> entre comillas, y </w:t>
      </w:r>
      <w:r w:rsidR="00235BEC">
        <w:rPr>
          <w:rFonts w:ascii="Times New Roman" w:eastAsia="Cambria" w:hAnsi="Times New Roman" w:cs="Times New Roman"/>
          <w:i/>
          <w:sz w:val="22"/>
          <w:lang w:val="es-HN"/>
        </w:rPr>
        <w:t xml:space="preserve">en </w:t>
      </w:r>
      <w:r w:rsidR="000B3911" w:rsidRPr="000B3911">
        <w:rPr>
          <w:rFonts w:ascii="Times New Roman" w:eastAsia="Cambria" w:hAnsi="Times New Roman" w:cs="Times New Roman"/>
          <w:i/>
          <w:sz w:val="22"/>
          <w:lang w:val="es-HN"/>
        </w:rPr>
        <w:t>cursiv</w:t>
      </w:r>
      <w:r w:rsidR="00235BEC">
        <w:rPr>
          <w:rFonts w:ascii="Times New Roman" w:eastAsia="Cambria" w:hAnsi="Times New Roman" w:cs="Times New Roman"/>
          <w:i/>
          <w:sz w:val="22"/>
          <w:lang w:val="es-HN"/>
        </w:rPr>
        <w:t xml:space="preserve">a Times New Roman </w:t>
      </w:r>
      <w:r w:rsidR="000B3911" w:rsidRPr="000B3911">
        <w:rPr>
          <w:rFonts w:ascii="Times New Roman" w:eastAsia="Cambria" w:hAnsi="Times New Roman" w:cs="Times New Roman"/>
          <w:i/>
          <w:sz w:val="22"/>
          <w:lang w:val="es-HN"/>
        </w:rPr>
        <w:t>tamaño 1</w:t>
      </w:r>
      <w:r w:rsidR="000B3911" w:rsidRPr="00235BEC">
        <w:rPr>
          <w:rFonts w:ascii="Times New Roman" w:eastAsia="Cambria" w:hAnsi="Times New Roman" w:cs="Times New Roman"/>
          <w:i/>
          <w:sz w:val="22"/>
          <w:lang w:val="es-HN"/>
        </w:rPr>
        <w:t>1</w:t>
      </w:r>
      <w:r w:rsidR="00235BEC" w:rsidRPr="00235BEC">
        <w:rPr>
          <w:rFonts w:ascii="Times New Roman" w:hAnsi="Times New Roman" w:cs="Times New Roman"/>
          <w:i/>
          <w:sz w:val="22"/>
          <w:lang w:val="es-HN"/>
        </w:rPr>
        <w:t xml:space="preserve"> y alineadas</w:t>
      </w:r>
      <w:r w:rsidR="00235BEC">
        <w:rPr>
          <w:rFonts w:ascii="Times New Roman" w:hAnsi="Times New Roman" w:cs="Times New Roman"/>
          <w:i/>
          <w:sz w:val="22"/>
          <w:lang w:val="es-HN"/>
        </w:rPr>
        <w:t xml:space="preserve"> con sangría de 5 espacios”</w:t>
      </w:r>
      <w:r w:rsidRPr="000B3911">
        <w:rPr>
          <w:rFonts w:ascii="Times New Roman" w:hAnsi="Times New Roman" w:cs="Times New Roman"/>
          <w:sz w:val="22"/>
          <w:lang w:val="es-HN"/>
        </w:rPr>
        <w:t xml:space="preserve"> </w:t>
      </w:r>
      <w:r w:rsidR="00A2044C" w:rsidRPr="000B3911">
        <w:rPr>
          <w:rFonts w:ascii="Times New Roman" w:hAnsi="Times New Roman" w:cs="Times New Roman"/>
          <w:sz w:val="22"/>
          <w:lang w:val="es-HN"/>
        </w:rPr>
        <w:t>(</w:t>
      </w:r>
      <w:r w:rsidR="000B3911">
        <w:rPr>
          <w:rFonts w:ascii="Times New Roman" w:hAnsi="Times New Roman" w:cs="Times New Roman"/>
          <w:sz w:val="22"/>
          <w:lang w:val="es-HN"/>
        </w:rPr>
        <w:t>La</w:t>
      </w:r>
      <w:r w:rsidR="00235BEC">
        <w:rPr>
          <w:rFonts w:ascii="Times New Roman" w:hAnsi="Times New Roman" w:cs="Times New Roman"/>
          <w:sz w:val="22"/>
          <w:lang w:val="es-HN"/>
        </w:rPr>
        <w:t xml:space="preserve"> referencia</w:t>
      </w:r>
      <w:r w:rsidR="000B3911">
        <w:rPr>
          <w:rFonts w:ascii="Times New Roman" w:hAnsi="Times New Roman" w:cs="Times New Roman"/>
          <w:sz w:val="22"/>
          <w:lang w:val="es-HN"/>
        </w:rPr>
        <w:t xml:space="preserve"> sin cursiva)</w:t>
      </w:r>
    </w:p>
    <w:p w14:paraId="7FF01F5D" w14:textId="77777777" w:rsidR="00C033B7" w:rsidRPr="000B3911" w:rsidRDefault="00C033B7" w:rsidP="00C033B7">
      <w:pPr>
        <w:pStyle w:val="Predeterminado"/>
        <w:spacing w:after="0" w:line="240" w:lineRule="auto"/>
        <w:jc w:val="both"/>
        <w:rPr>
          <w:rFonts w:ascii="Times New Roman" w:eastAsia="Cambria" w:hAnsi="Times New Roman" w:cs="Times New Roman"/>
          <w:lang w:val="es-HN"/>
        </w:rPr>
      </w:pPr>
    </w:p>
    <w:p w14:paraId="60CF2BFD" w14:textId="7AF6AAAF" w:rsidR="00BA6002" w:rsidRDefault="00DE27E7" w:rsidP="00DE27E7">
      <w:pPr>
        <w:spacing w:after="0" w:line="240" w:lineRule="auto"/>
        <w:ind w:firstLine="284"/>
        <w:jc w:val="both"/>
        <w:rPr>
          <w:rFonts w:ascii="Times New Roman" w:hAnsi="Times New Roman" w:cs="Times New Roman"/>
        </w:rPr>
      </w:pPr>
      <w:r w:rsidRPr="003E019D">
        <w:rPr>
          <w:rFonts w:ascii="Times New Roman" w:hAnsi="Times New Roman" w:cs="Times New Roman"/>
          <w:sz w:val="24"/>
        </w:rPr>
        <w:lastRenderedPageBreak/>
        <w:t xml:space="preserve">Segundo y </w:t>
      </w:r>
      <w:r w:rsidRPr="00150407">
        <w:rPr>
          <w:rFonts w:ascii="Times New Roman" w:hAnsi="Times New Roman" w:cs="Times New Roman"/>
          <w:sz w:val="24"/>
          <w:szCs w:val="24"/>
        </w:rPr>
        <w:t>subsiguientes párrafos con sangría de cinco espacios solo la primera línea.  Entre párrafos no se dejan espacios de interlineado, todo es justificado.  Entre subtítulos se deja un espacio de interlineado simple, tamaño 12.</w:t>
      </w:r>
    </w:p>
    <w:p w14:paraId="712CB498" w14:textId="77777777" w:rsidR="00DE27E7" w:rsidRDefault="00DE27E7" w:rsidP="000B3911">
      <w:pPr>
        <w:spacing w:after="0" w:line="240" w:lineRule="auto"/>
        <w:jc w:val="both"/>
        <w:rPr>
          <w:rFonts w:ascii="Times New Roman" w:hAnsi="Times New Roman" w:cs="Times New Roman"/>
          <w:sz w:val="24"/>
        </w:rPr>
      </w:pPr>
    </w:p>
    <w:p w14:paraId="5061F578" w14:textId="77777777" w:rsidR="00104FB0" w:rsidRPr="00104FB0" w:rsidRDefault="00104FB0" w:rsidP="00104FB0">
      <w:pPr>
        <w:pStyle w:val="Predeterminado"/>
        <w:tabs>
          <w:tab w:val="clear" w:pos="708"/>
          <w:tab w:val="left" w:pos="284"/>
        </w:tabs>
        <w:spacing w:after="0" w:line="240" w:lineRule="auto"/>
        <w:jc w:val="both"/>
        <w:rPr>
          <w:rFonts w:ascii="Times New Roman" w:hAnsi="Times New Roman" w:cs="Times New Roman"/>
          <w:b/>
          <w:bCs/>
          <w:lang w:val="es-HN"/>
        </w:rPr>
      </w:pPr>
    </w:p>
    <w:p w14:paraId="5285F6F4" w14:textId="5CAD3CB3" w:rsidR="008A4DE6" w:rsidRPr="00104FB0" w:rsidRDefault="00247C9F" w:rsidP="00104FB0">
      <w:pPr>
        <w:pStyle w:val="Predeterminado"/>
        <w:tabs>
          <w:tab w:val="clear" w:pos="708"/>
          <w:tab w:val="left" w:pos="284"/>
        </w:tabs>
        <w:spacing w:after="0" w:line="240" w:lineRule="auto"/>
        <w:jc w:val="both"/>
        <w:rPr>
          <w:rFonts w:ascii="Times New Roman" w:hAnsi="Times New Roman" w:cs="Times New Roman"/>
          <w:b/>
        </w:rPr>
      </w:pPr>
      <w:r>
        <w:rPr>
          <w:rFonts w:ascii="Times New Roman" w:hAnsi="Times New Roman" w:cs="Times New Roman"/>
          <w:b/>
          <w:bCs/>
          <w:lang w:val="es-HN"/>
        </w:rPr>
        <w:t>4</w:t>
      </w:r>
      <w:r w:rsidR="00104FB0" w:rsidRPr="00104FB0">
        <w:rPr>
          <w:rFonts w:ascii="Times New Roman" w:hAnsi="Times New Roman" w:cs="Times New Roman"/>
          <w:b/>
          <w:bCs/>
          <w:lang w:val="es-HN"/>
        </w:rPr>
        <w:t xml:space="preserve">. </w:t>
      </w:r>
      <w:r w:rsidR="000B3911" w:rsidRPr="00104FB0">
        <w:rPr>
          <w:rFonts w:ascii="Times New Roman" w:hAnsi="Times New Roman" w:cs="Times New Roman"/>
          <w:b/>
        </w:rPr>
        <w:t>CONCLUSIONES</w:t>
      </w:r>
    </w:p>
    <w:p w14:paraId="785FBFDC" w14:textId="77777777" w:rsidR="008A4DE6" w:rsidRPr="00104FB0" w:rsidRDefault="008A4DE6" w:rsidP="008A4DE6">
      <w:pPr>
        <w:pStyle w:val="Predeterminado"/>
        <w:tabs>
          <w:tab w:val="clear" w:pos="708"/>
          <w:tab w:val="left" w:pos="284"/>
        </w:tabs>
        <w:spacing w:after="0" w:line="240" w:lineRule="auto"/>
        <w:ind w:left="720"/>
        <w:jc w:val="both"/>
        <w:rPr>
          <w:rFonts w:ascii="Times New Roman" w:hAnsi="Times New Roman" w:cs="Times New Roman"/>
          <w:b/>
        </w:rPr>
      </w:pPr>
    </w:p>
    <w:p w14:paraId="1E90F142" w14:textId="77777777" w:rsidR="00235BEC" w:rsidRDefault="00235BEC" w:rsidP="00235BEC">
      <w:pPr>
        <w:spacing w:after="0" w:line="240" w:lineRule="auto"/>
        <w:jc w:val="both"/>
        <w:rPr>
          <w:rFonts w:ascii="Times New Roman" w:hAnsi="Times New Roman" w:cs="Times New Roman"/>
          <w:sz w:val="24"/>
        </w:rPr>
      </w:pPr>
      <w:r>
        <w:rPr>
          <w:rFonts w:ascii="Times New Roman" w:hAnsi="Times New Roman" w:cs="Times New Roman"/>
          <w:sz w:val="24"/>
        </w:rPr>
        <w:t>Mismas indicaciones.</w:t>
      </w:r>
    </w:p>
    <w:p w14:paraId="3984255A" w14:textId="77777777" w:rsidR="00235BEC" w:rsidRDefault="00235BEC" w:rsidP="00235BEC">
      <w:pPr>
        <w:spacing w:after="0" w:line="240" w:lineRule="auto"/>
        <w:ind w:firstLine="284"/>
        <w:jc w:val="both"/>
        <w:rPr>
          <w:rFonts w:ascii="Times New Roman" w:hAnsi="Times New Roman" w:cs="Times New Roman"/>
          <w:sz w:val="24"/>
        </w:rPr>
      </w:pPr>
      <w:r>
        <w:rPr>
          <w:rFonts w:ascii="Times New Roman" w:hAnsi="Times New Roman" w:cs="Times New Roman"/>
          <w:sz w:val="24"/>
        </w:rPr>
        <w:t>Mismas indicaciones</w:t>
      </w:r>
      <w:r w:rsidRPr="003E019D">
        <w:rPr>
          <w:rFonts w:ascii="Times New Roman" w:hAnsi="Times New Roman" w:cs="Times New Roman"/>
          <w:sz w:val="24"/>
        </w:rPr>
        <w:t>.</w:t>
      </w:r>
    </w:p>
    <w:p w14:paraId="1D99C643" w14:textId="77777777" w:rsidR="00235BEC" w:rsidRDefault="00235BEC" w:rsidP="00235BEC">
      <w:pPr>
        <w:spacing w:after="0" w:line="240" w:lineRule="auto"/>
        <w:jc w:val="both"/>
        <w:rPr>
          <w:rFonts w:ascii="Times New Roman" w:hAnsi="Times New Roman" w:cs="Times New Roman"/>
          <w:sz w:val="24"/>
        </w:rPr>
      </w:pPr>
    </w:p>
    <w:p w14:paraId="67B1E13E" w14:textId="77777777" w:rsidR="005E6870" w:rsidRPr="005E6870" w:rsidRDefault="005E6870" w:rsidP="00BA6002">
      <w:pPr>
        <w:spacing w:after="0" w:line="240" w:lineRule="auto"/>
        <w:jc w:val="both"/>
        <w:rPr>
          <w:rFonts w:ascii="Times New Roman" w:hAnsi="Times New Roman" w:cs="Times New Roman"/>
          <w:sz w:val="24"/>
        </w:rPr>
      </w:pPr>
    </w:p>
    <w:p w14:paraId="22F7032E" w14:textId="4C8ECA5E" w:rsidR="00373D9E" w:rsidRPr="00373D9E" w:rsidRDefault="00247C9F" w:rsidP="00373D9E">
      <w:pPr>
        <w:spacing w:after="0" w:line="240" w:lineRule="auto"/>
        <w:jc w:val="both"/>
        <w:rPr>
          <w:rFonts w:ascii="Times New Roman" w:hAnsi="Times New Roman" w:cs="Times New Roman"/>
          <w:b/>
          <w:sz w:val="24"/>
        </w:rPr>
      </w:pPr>
      <w:r>
        <w:rPr>
          <w:rFonts w:ascii="Times New Roman" w:hAnsi="Times New Roman" w:cs="Times New Roman"/>
          <w:b/>
          <w:sz w:val="24"/>
        </w:rPr>
        <w:t>5</w:t>
      </w:r>
      <w:r w:rsidR="00104FB0">
        <w:rPr>
          <w:rFonts w:ascii="Times New Roman" w:hAnsi="Times New Roman" w:cs="Times New Roman"/>
          <w:b/>
          <w:sz w:val="24"/>
        </w:rPr>
        <w:t xml:space="preserve">. </w:t>
      </w:r>
      <w:r w:rsidR="000B3911">
        <w:rPr>
          <w:rFonts w:ascii="Times New Roman" w:hAnsi="Times New Roman" w:cs="Times New Roman"/>
          <w:b/>
          <w:sz w:val="24"/>
        </w:rPr>
        <w:t>REFERENCIAS</w:t>
      </w:r>
      <w:r w:rsidR="00071EB4">
        <w:rPr>
          <w:rFonts w:ascii="Times New Roman" w:hAnsi="Times New Roman" w:cs="Times New Roman"/>
          <w:b/>
          <w:sz w:val="24"/>
        </w:rPr>
        <w:t xml:space="preserve"> BIBLIOGRÁFICAS</w:t>
      </w:r>
    </w:p>
    <w:p w14:paraId="7941C43D" w14:textId="77777777" w:rsidR="00373D9E" w:rsidRDefault="00373D9E" w:rsidP="00373D9E">
      <w:pPr>
        <w:spacing w:after="0" w:line="240" w:lineRule="auto"/>
        <w:jc w:val="both"/>
        <w:rPr>
          <w:rFonts w:ascii="Times New Roman" w:hAnsi="Times New Roman" w:cs="Times New Roman"/>
          <w:sz w:val="24"/>
        </w:rPr>
      </w:pPr>
    </w:p>
    <w:p w14:paraId="62BBE77F" w14:textId="6347CA96" w:rsidR="005E6870" w:rsidRPr="005E6870" w:rsidRDefault="005E6870" w:rsidP="005E6870">
      <w:pPr>
        <w:spacing w:after="0" w:line="240" w:lineRule="auto"/>
        <w:jc w:val="both"/>
        <w:rPr>
          <w:rFonts w:ascii="Times New Roman" w:hAnsi="Times New Roman" w:cs="Times New Roman"/>
          <w:sz w:val="24"/>
        </w:rPr>
      </w:pPr>
      <w:r w:rsidRPr="005E6870">
        <w:rPr>
          <w:rFonts w:ascii="Times New Roman" w:hAnsi="Times New Roman" w:cs="Times New Roman"/>
          <w:sz w:val="24"/>
        </w:rPr>
        <w:t xml:space="preserve">Galtung, J. (1985). </w:t>
      </w:r>
      <w:r w:rsidRPr="0050681D">
        <w:rPr>
          <w:rFonts w:ascii="Times New Roman" w:hAnsi="Times New Roman" w:cs="Times New Roman"/>
          <w:i/>
          <w:iCs/>
          <w:sz w:val="24"/>
        </w:rPr>
        <w:t>Sobre la Paz</w:t>
      </w:r>
      <w:r w:rsidRPr="005E6870">
        <w:rPr>
          <w:rFonts w:ascii="Times New Roman" w:hAnsi="Times New Roman" w:cs="Times New Roman"/>
          <w:sz w:val="24"/>
        </w:rPr>
        <w:t>. Fontamara.</w:t>
      </w:r>
    </w:p>
    <w:p w14:paraId="5DACE9E6" w14:textId="77777777" w:rsidR="005E6870" w:rsidRPr="005E6870" w:rsidRDefault="005E6870" w:rsidP="005E6870">
      <w:pPr>
        <w:spacing w:after="0" w:line="240" w:lineRule="auto"/>
        <w:jc w:val="both"/>
        <w:rPr>
          <w:rFonts w:ascii="Times New Roman" w:hAnsi="Times New Roman" w:cs="Times New Roman"/>
          <w:sz w:val="24"/>
        </w:rPr>
      </w:pPr>
    </w:p>
    <w:p w14:paraId="4D95F292" w14:textId="5F68BB82" w:rsidR="005E6870" w:rsidRPr="005E6870" w:rsidRDefault="005E6870" w:rsidP="005E6870">
      <w:pPr>
        <w:spacing w:after="0" w:line="240" w:lineRule="auto"/>
        <w:ind w:left="284" w:hanging="284"/>
        <w:jc w:val="both"/>
        <w:rPr>
          <w:rFonts w:ascii="Times New Roman" w:hAnsi="Times New Roman" w:cs="Times New Roman"/>
          <w:sz w:val="24"/>
        </w:rPr>
      </w:pPr>
      <w:r w:rsidRPr="005E6870">
        <w:rPr>
          <w:rFonts w:ascii="Times New Roman" w:hAnsi="Times New Roman" w:cs="Times New Roman"/>
          <w:sz w:val="24"/>
        </w:rPr>
        <w:t xml:space="preserve">Cabezudo, A. (2015). “Educación para la Paz y los Derechos Humanos: desafío pedagógico actual en América Latina”. En Serrano, S., Oswald, Ú., y de la Rúa, D., (Coords.) </w:t>
      </w:r>
      <w:r w:rsidRPr="0050681D">
        <w:rPr>
          <w:rFonts w:ascii="Times New Roman" w:hAnsi="Times New Roman" w:cs="Times New Roman"/>
          <w:i/>
          <w:iCs/>
          <w:sz w:val="24"/>
        </w:rPr>
        <w:t>América Latina en el camino hacia una paz sustentable: herramientas y aportes</w:t>
      </w:r>
      <w:r w:rsidR="002A03B3">
        <w:rPr>
          <w:rFonts w:ascii="Times New Roman" w:hAnsi="Times New Roman" w:cs="Times New Roman"/>
          <w:i/>
          <w:iCs/>
          <w:sz w:val="24"/>
        </w:rPr>
        <w:t xml:space="preserve"> </w:t>
      </w:r>
      <w:r w:rsidR="002A03B3">
        <w:rPr>
          <w:rFonts w:ascii="Times New Roman" w:hAnsi="Times New Roman" w:cs="Times New Roman"/>
          <w:sz w:val="24"/>
        </w:rPr>
        <w:t xml:space="preserve">(pp: </w:t>
      </w:r>
      <w:r w:rsidR="002A03B3" w:rsidRPr="005E6870">
        <w:rPr>
          <w:rFonts w:ascii="Times New Roman" w:hAnsi="Times New Roman" w:cs="Times New Roman"/>
          <w:sz w:val="24"/>
        </w:rPr>
        <w:t>131-142</w:t>
      </w:r>
      <w:r w:rsidR="002A03B3">
        <w:rPr>
          <w:rFonts w:ascii="Times New Roman" w:hAnsi="Times New Roman" w:cs="Times New Roman"/>
          <w:sz w:val="24"/>
        </w:rPr>
        <w:t>)</w:t>
      </w:r>
      <w:r w:rsidRPr="0050681D">
        <w:rPr>
          <w:rFonts w:ascii="Times New Roman" w:hAnsi="Times New Roman" w:cs="Times New Roman"/>
          <w:i/>
          <w:iCs/>
          <w:sz w:val="24"/>
        </w:rPr>
        <w:t>.</w:t>
      </w:r>
      <w:r w:rsidRPr="005E6870">
        <w:rPr>
          <w:rFonts w:ascii="Times New Roman" w:hAnsi="Times New Roman" w:cs="Times New Roman"/>
          <w:sz w:val="24"/>
        </w:rPr>
        <w:t xml:space="preserve"> Respuesta para la Paz – FLACSO – CLAIP – CRIM-UNAM</w:t>
      </w:r>
      <w:r w:rsidR="002A03B3">
        <w:rPr>
          <w:rFonts w:ascii="Times New Roman" w:hAnsi="Times New Roman" w:cs="Times New Roman"/>
          <w:sz w:val="24"/>
        </w:rPr>
        <w:t>.</w:t>
      </w:r>
      <w:r w:rsidRPr="005E6870">
        <w:rPr>
          <w:rFonts w:ascii="Times New Roman" w:hAnsi="Times New Roman" w:cs="Times New Roman"/>
          <w:sz w:val="24"/>
        </w:rPr>
        <w:t xml:space="preserve"> </w:t>
      </w:r>
    </w:p>
    <w:p w14:paraId="75B346F5" w14:textId="492D9805" w:rsidR="00B15FC6" w:rsidRDefault="00B15FC6" w:rsidP="00373D9E">
      <w:pPr>
        <w:spacing w:after="0" w:line="240" w:lineRule="auto"/>
        <w:jc w:val="both"/>
        <w:rPr>
          <w:rFonts w:ascii="Times New Roman" w:hAnsi="Times New Roman" w:cs="Times New Roman"/>
          <w:sz w:val="24"/>
        </w:rPr>
      </w:pPr>
    </w:p>
    <w:p w14:paraId="752DE6DB" w14:textId="6AC88EDA" w:rsidR="00876C4C" w:rsidRDefault="005E6870" w:rsidP="005E6870">
      <w:pPr>
        <w:spacing w:after="0" w:line="240" w:lineRule="auto"/>
        <w:ind w:left="284" w:hanging="284"/>
        <w:jc w:val="both"/>
        <w:rPr>
          <w:rFonts w:ascii="Times New Roman" w:hAnsi="Times New Roman" w:cs="Times New Roman"/>
          <w:sz w:val="24"/>
        </w:rPr>
      </w:pPr>
      <w:r w:rsidRPr="005E6870">
        <w:rPr>
          <w:rFonts w:ascii="Times New Roman" w:hAnsi="Times New Roman" w:cs="Times New Roman"/>
          <w:sz w:val="24"/>
        </w:rPr>
        <w:t>Montañes, M. y Ramos Muslera, EA. (2012). La paz transformadora: una propuesta para la construcción participativa de paz y la gestión de conflictos desde una perspectiva sociopráxica</w:t>
      </w:r>
      <w:r w:rsidR="00FE2F6A">
        <w:rPr>
          <w:rFonts w:ascii="Times New Roman" w:hAnsi="Times New Roman" w:cs="Times New Roman"/>
          <w:sz w:val="24"/>
        </w:rPr>
        <w:t>.</w:t>
      </w:r>
      <w:r w:rsidRPr="005E6870">
        <w:rPr>
          <w:rFonts w:ascii="Times New Roman" w:hAnsi="Times New Roman" w:cs="Times New Roman"/>
          <w:sz w:val="24"/>
        </w:rPr>
        <w:t xml:space="preserve"> </w:t>
      </w:r>
      <w:r w:rsidRPr="0050681D">
        <w:rPr>
          <w:rFonts w:ascii="Times New Roman" w:hAnsi="Times New Roman" w:cs="Times New Roman"/>
          <w:i/>
          <w:iCs/>
          <w:sz w:val="24"/>
        </w:rPr>
        <w:t>Revista de Ciencias Sociales Obets</w:t>
      </w:r>
      <w:r w:rsidRPr="00B12F8D">
        <w:rPr>
          <w:rFonts w:ascii="Times New Roman" w:hAnsi="Times New Roman" w:cs="Times New Roman"/>
          <w:i/>
          <w:iCs/>
          <w:sz w:val="24"/>
        </w:rPr>
        <w:t>, Vol. 7</w:t>
      </w:r>
      <w:r w:rsidRPr="005E6870">
        <w:rPr>
          <w:rFonts w:ascii="Times New Roman" w:hAnsi="Times New Roman" w:cs="Times New Roman"/>
          <w:sz w:val="24"/>
        </w:rPr>
        <w:t xml:space="preserve">, N. 2, 241-270. </w:t>
      </w:r>
      <w:r w:rsidR="002A03B3" w:rsidRPr="002A03B3">
        <w:rPr>
          <w:rFonts w:ascii="Times New Roman" w:hAnsi="Times New Roman" w:cs="Times New Roman"/>
          <w:sz w:val="24"/>
        </w:rPr>
        <w:t>https://doi.org/10.14198/OBETS2012.7.2.04</w:t>
      </w:r>
    </w:p>
    <w:p w14:paraId="0BDAD0A6" w14:textId="77777777" w:rsidR="00373D9E" w:rsidRDefault="00373D9E" w:rsidP="00256BB7">
      <w:pPr>
        <w:spacing w:after="0" w:line="240" w:lineRule="auto"/>
        <w:jc w:val="both"/>
        <w:rPr>
          <w:rFonts w:ascii="Times New Roman" w:hAnsi="Times New Roman" w:cs="Times New Roman"/>
          <w:sz w:val="24"/>
        </w:rPr>
      </w:pPr>
    </w:p>
    <w:p w14:paraId="5C6BD166" w14:textId="77777777" w:rsidR="00AD6AFB" w:rsidRDefault="00AD6AFB" w:rsidP="00373D9E">
      <w:pPr>
        <w:spacing w:after="0" w:line="240" w:lineRule="auto"/>
        <w:jc w:val="both"/>
        <w:rPr>
          <w:rFonts w:ascii="Times New Roman" w:hAnsi="Times New Roman" w:cs="Times New Roman"/>
          <w:sz w:val="24"/>
        </w:rPr>
      </w:pPr>
    </w:p>
    <w:sectPr w:rsidR="00AD6AFB" w:rsidSect="006424C2">
      <w:headerReference w:type="even" r:id="rId9"/>
      <w:headerReference w:type="default" r:id="rId10"/>
      <w:footerReference w:type="first" r:id="rId11"/>
      <w:pgSz w:w="12240" w:h="15840" w:code="1"/>
      <w:pgMar w:top="1418" w:right="1701" w:bottom="1418" w:left="1701" w:header="709" w:footer="709"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65C2E" w14:textId="77777777" w:rsidR="006D3E66" w:rsidRDefault="006D3E66" w:rsidP="00BA6002">
      <w:pPr>
        <w:spacing w:after="0" w:line="240" w:lineRule="auto"/>
      </w:pPr>
      <w:r>
        <w:separator/>
      </w:r>
    </w:p>
  </w:endnote>
  <w:endnote w:type="continuationSeparator" w:id="0">
    <w:p w14:paraId="3DFB424A" w14:textId="77777777" w:rsidR="006D3E66" w:rsidRDefault="006D3E66" w:rsidP="00BA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WenQuanYi Micro Hei">
    <w:altName w:val="MS Gothic"/>
    <w:panose1 w:val="020B0604020202020204"/>
    <w:charset w:val="80"/>
    <w:family w:val="auto"/>
    <w:pitch w:val="variable"/>
  </w:font>
  <w:font w:name="Lohit Hindi">
    <w:altName w:val="MS Gothic"/>
    <w:panose1 w:val="020B0604020202020204"/>
    <w:charset w:val="80"/>
    <w:family w:val="auto"/>
    <w:pitch w:val="variable"/>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FD0A" w14:textId="77777777" w:rsidR="00104FB0" w:rsidRPr="00AD6AFB" w:rsidRDefault="00104FB0" w:rsidP="00104FB0">
    <w:pPr>
      <w:spacing w:after="0" w:line="240" w:lineRule="auto"/>
      <w:jc w:val="center"/>
      <w:rPr>
        <w:rFonts w:ascii="Times New Roman" w:hAnsi="Times New Roman" w:cs="Times New Roman"/>
        <w:sz w:val="20"/>
        <w:szCs w:val="20"/>
      </w:rPr>
    </w:pPr>
    <w:r w:rsidRPr="00AD6AFB">
      <w:rPr>
        <w:noProof/>
        <w:sz w:val="20"/>
        <w:szCs w:val="20"/>
        <w:lang w:val="en-US"/>
      </w:rPr>
      <w:drawing>
        <wp:inline distT="0" distB="0" distL="0" distR="0" wp14:anchorId="2610737A" wp14:editId="602AD91F">
          <wp:extent cx="508341" cy="177800"/>
          <wp:effectExtent l="0" t="0" r="6350" b="0"/>
          <wp:docPr id="3" name="Imagen 3" descr="Resultado de imagen par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reative common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95" r="51797" b="68700"/>
                  <a:stretch/>
                </pic:blipFill>
                <pic:spPr bwMode="auto">
                  <a:xfrm>
                    <a:off x="0" y="0"/>
                    <a:ext cx="540063" cy="188895"/>
                  </a:xfrm>
                  <a:prstGeom prst="rect">
                    <a:avLst/>
                  </a:prstGeom>
                  <a:noFill/>
                  <a:ln>
                    <a:noFill/>
                  </a:ln>
                  <a:extLst>
                    <a:ext uri="{53640926-AAD7-44D8-BBD7-CCE9431645EC}">
                      <a14:shadowObscured xmlns:a14="http://schemas.microsoft.com/office/drawing/2010/main"/>
                    </a:ext>
                  </a:extLst>
                </pic:spPr>
              </pic:pic>
            </a:graphicData>
          </a:graphic>
        </wp:inline>
      </w:drawing>
    </w:r>
    <w:r w:rsidRPr="00AD6AFB">
      <w:rPr>
        <w:rFonts w:ascii="Times New Roman" w:hAnsi="Times New Roman" w:cs="Times New Roman"/>
        <w:sz w:val="20"/>
        <w:szCs w:val="20"/>
      </w:rPr>
      <w:t>Licencia Creative Commons Reconocimiento 4.0 (CC BY 4.0).</w:t>
    </w:r>
  </w:p>
  <w:p w14:paraId="6C0ADE24" w14:textId="77777777" w:rsidR="00104FB0" w:rsidRDefault="00104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56C38" w14:textId="77777777" w:rsidR="006D3E66" w:rsidRDefault="006D3E66" w:rsidP="00BA6002">
      <w:pPr>
        <w:spacing w:after="0" w:line="240" w:lineRule="auto"/>
      </w:pPr>
      <w:r>
        <w:separator/>
      </w:r>
    </w:p>
  </w:footnote>
  <w:footnote w:type="continuationSeparator" w:id="0">
    <w:p w14:paraId="4FDA9557" w14:textId="77777777" w:rsidR="006D3E66" w:rsidRDefault="006D3E66" w:rsidP="00BA6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rPr>
      <w:id w:val="-1651747661"/>
      <w:docPartObj>
        <w:docPartGallery w:val="Page Numbers (Top of Page)"/>
        <w:docPartUnique/>
      </w:docPartObj>
    </w:sdtPr>
    <w:sdtEndPr/>
    <w:sdtContent>
      <w:p w14:paraId="76722ADC" w14:textId="4B7FCAB8" w:rsidR="00DE27E7" w:rsidRPr="007F295E" w:rsidRDefault="00DE27E7" w:rsidP="007F295E">
        <w:pPr>
          <w:pStyle w:val="Predeterminado"/>
          <w:spacing w:after="0" w:line="240" w:lineRule="auto"/>
          <w:rPr>
            <w:rFonts w:ascii="Times New Roman" w:hAnsi="Times New Roman" w:cs="Times New Roman"/>
            <w:sz w:val="22"/>
            <w:lang w:val="es-HN"/>
          </w:rPr>
        </w:pPr>
        <w:r>
          <w:rPr>
            <w:rFonts w:ascii="Times New Roman" w:hAnsi="Times New Roman" w:cs="Times New Roman"/>
            <w:noProof/>
            <w:sz w:val="22"/>
            <w:lang w:val="en-US" w:eastAsia="en-US"/>
          </w:rPr>
          <mc:AlternateContent>
            <mc:Choice Requires="wps">
              <w:drawing>
                <wp:anchor distT="0" distB="0" distL="114300" distR="114300" simplePos="0" relativeHeight="251659264" behindDoc="0" locked="0" layoutInCell="1" allowOverlap="1" wp14:anchorId="3974EC4E" wp14:editId="559A3457">
                  <wp:simplePos x="0" y="0"/>
                  <wp:positionH relativeFrom="column">
                    <wp:posOffset>-18024</wp:posOffset>
                  </wp:positionH>
                  <wp:positionV relativeFrom="paragraph">
                    <wp:posOffset>267237</wp:posOffset>
                  </wp:positionV>
                  <wp:extent cx="5641144" cy="28136"/>
                  <wp:effectExtent l="0" t="0" r="36195" b="29210"/>
                  <wp:wrapNone/>
                  <wp:docPr id="4" name="Conector recto 4"/>
                  <wp:cNvGraphicFramePr/>
                  <a:graphic xmlns:a="http://schemas.openxmlformats.org/drawingml/2006/main">
                    <a:graphicData uri="http://schemas.microsoft.com/office/word/2010/wordprocessingShape">
                      <wps:wsp>
                        <wps:cNvCnPr/>
                        <wps:spPr>
                          <a:xfrm flipV="1">
                            <a:off x="0" y="0"/>
                            <a:ext cx="5641144" cy="28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245CA" id="Conector rec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pt,21.05pt" to="442.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" strokecolor="black [3213]" strokeweight=".5pt">
                  <v:stroke joinstyle="miter"/>
                </v:lin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rPr>
      <w:id w:val="1146467255"/>
      <w:docPartObj>
        <w:docPartGallery w:val="Page Numbers (Top of Page)"/>
        <w:docPartUnique/>
      </w:docPartObj>
    </w:sdtPr>
    <w:sdtEndPr/>
    <w:sdtContent>
      <w:p w14:paraId="6D2B2482" w14:textId="1E518D90" w:rsidR="00DE27E7" w:rsidRPr="007F295E" w:rsidRDefault="00DE27E7" w:rsidP="007F295E">
        <w:pPr>
          <w:pStyle w:val="Predeterminado"/>
          <w:spacing w:after="0" w:line="240" w:lineRule="auto"/>
          <w:rPr>
            <w:rFonts w:ascii="Times New Roman" w:hAnsi="Times New Roman" w:cs="Times New Roman"/>
            <w:sz w:val="22"/>
            <w:lang w:val="en-GB"/>
          </w:rPr>
        </w:pPr>
        <w:r>
          <w:rPr>
            <w:rFonts w:ascii="Times New Roman" w:hAnsi="Times New Roman" w:cs="Times New Roman"/>
            <w:noProof/>
            <w:sz w:val="22"/>
            <w:lang w:val="en-US" w:eastAsia="en-US"/>
          </w:rPr>
          <mc:AlternateContent>
            <mc:Choice Requires="wps">
              <w:drawing>
                <wp:anchor distT="0" distB="0" distL="114300" distR="114300" simplePos="0" relativeHeight="251661312" behindDoc="0" locked="0" layoutInCell="1" allowOverlap="1" wp14:anchorId="17D6DCCD" wp14:editId="28E16D3B">
                  <wp:simplePos x="0" y="0"/>
                  <wp:positionH relativeFrom="margin">
                    <wp:align>left</wp:align>
                  </wp:positionH>
                  <wp:positionV relativeFrom="paragraph">
                    <wp:posOffset>252583</wp:posOffset>
                  </wp:positionV>
                  <wp:extent cx="5641144" cy="28136"/>
                  <wp:effectExtent l="0" t="0" r="36195" b="29210"/>
                  <wp:wrapNone/>
                  <wp:docPr id="5" name="Conector recto 5"/>
                  <wp:cNvGraphicFramePr/>
                  <a:graphic xmlns:a="http://schemas.openxmlformats.org/drawingml/2006/main">
                    <a:graphicData uri="http://schemas.microsoft.com/office/word/2010/wordprocessingShape">
                      <wps:wsp>
                        <wps:cNvCnPr/>
                        <wps:spPr>
                          <a:xfrm flipV="1">
                            <a:off x="0" y="0"/>
                            <a:ext cx="5641144" cy="28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A1541" id="Conector recto 5"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19.9pt" to="444.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" strokecolor="black [3213]" strokeweight=".5pt">
                  <v:stroke joinstyle="miter"/>
                  <w10:wrap anchorx="margin"/>
                </v:lin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1BDC7194"/>
    <w:multiLevelType w:val="hybridMultilevel"/>
    <w:tmpl w:val="15BAC6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B2A28"/>
    <w:multiLevelType w:val="hybridMultilevel"/>
    <w:tmpl w:val="6A34CFB2"/>
    <w:lvl w:ilvl="0" w:tplc="AA502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21"/>
    <w:rsid w:val="00047DC2"/>
    <w:rsid w:val="000618BC"/>
    <w:rsid w:val="00071EB4"/>
    <w:rsid w:val="00083192"/>
    <w:rsid w:val="00095F2B"/>
    <w:rsid w:val="000A4085"/>
    <w:rsid w:val="000B3911"/>
    <w:rsid w:val="000B493F"/>
    <w:rsid w:val="000C039D"/>
    <w:rsid w:val="000C230D"/>
    <w:rsid w:val="000C5B95"/>
    <w:rsid w:val="000F6915"/>
    <w:rsid w:val="00104FB0"/>
    <w:rsid w:val="00150407"/>
    <w:rsid w:val="0015659A"/>
    <w:rsid w:val="001628A7"/>
    <w:rsid w:val="001854A8"/>
    <w:rsid w:val="00191587"/>
    <w:rsid w:val="001C411E"/>
    <w:rsid w:val="001C78DD"/>
    <w:rsid w:val="001E5379"/>
    <w:rsid w:val="002213B0"/>
    <w:rsid w:val="00222C24"/>
    <w:rsid w:val="00235BEC"/>
    <w:rsid w:val="00237D3C"/>
    <w:rsid w:val="0024491C"/>
    <w:rsid w:val="00247C9F"/>
    <w:rsid w:val="00256BB7"/>
    <w:rsid w:val="00274F36"/>
    <w:rsid w:val="00281009"/>
    <w:rsid w:val="002A03B3"/>
    <w:rsid w:val="002C58C0"/>
    <w:rsid w:val="002D118B"/>
    <w:rsid w:val="00305262"/>
    <w:rsid w:val="0031272E"/>
    <w:rsid w:val="003139B4"/>
    <w:rsid w:val="00316C8B"/>
    <w:rsid w:val="003320D6"/>
    <w:rsid w:val="00333FBF"/>
    <w:rsid w:val="00353759"/>
    <w:rsid w:val="00360279"/>
    <w:rsid w:val="00360943"/>
    <w:rsid w:val="003643BB"/>
    <w:rsid w:val="00373D9E"/>
    <w:rsid w:val="00375879"/>
    <w:rsid w:val="0038724D"/>
    <w:rsid w:val="00396633"/>
    <w:rsid w:val="003975AE"/>
    <w:rsid w:val="003E019D"/>
    <w:rsid w:val="003E70B4"/>
    <w:rsid w:val="003F5758"/>
    <w:rsid w:val="004034C5"/>
    <w:rsid w:val="00410E9F"/>
    <w:rsid w:val="00421C3F"/>
    <w:rsid w:val="00425283"/>
    <w:rsid w:val="00446501"/>
    <w:rsid w:val="0045405B"/>
    <w:rsid w:val="00461314"/>
    <w:rsid w:val="00477DBE"/>
    <w:rsid w:val="0048675D"/>
    <w:rsid w:val="00491AB4"/>
    <w:rsid w:val="004A743F"/>
    <w:rsid w:val="004B2A8E"/>
    <w:rsid w:val="004B39E5"/>
    <w:rsid w:val="004B650A"/>
    <w:rsid w:val="004C10BE"/>
    <w:rsid w:val="004E5746"/>
    <w:rsid w:val="00505884"/>
    <w:rsid w:val="0050681D"/>
    <w:rsid w:val="00522525"/>
    <w:rsid w:val="005420AA"/>
    <w:rsid w:val="00552D4F"/>
    <w:rsid w:val="005A5FB8"/>
    <w:rsid w:val="005B12C7"/>
    <w:rsid w:val="005C1630"/>
    <w:rsid w:val="005E5D58"/>
    <w:rsid w:val="005E6870"/>
    <w:rsid w:val="005E6F90"/>
    <w:rsid w:val="005F0DC1"/>
    <w:rsid w:val="005F4BAE"/>
    <w:rsid w:val="006347AC"/>
    <w:rsid w:val="00641C63"/>
    <w:rsid w:val="006424C2"/>
    <w:rsid w:val="00671E0F"/>
    <w:rsid w:val="006741F9"/>
    <w:rsid w:val="0067444D"/>
    <w:rsid w:val="006C2556"/>
    <w:rsid w:val="006D3E66"/>
    <w:rsid w:val="006D7076"/>
    <w:rsid w:val="0072465C"/>
    <w:rsid w:val="0075070E"/>
    <w:rsid w:val="00753BED"/>
    <w:rsid w:val="00754816"/>
    <w:rsid w:val="00765C59"/>
    <w:rsid w:val="00776DF2"/>
    <w:rsid w:val="007864A5"/>
    <w:rsid w:val="007B657D"/>
    <w:rsid w:val="007F03FB"/>
    <w:rsid w:val="007F295E"/>
    <w:rsid w:val="00801B9A"/>
    <w:rsid w:val="00820BBF"/>
    <w:rsid w:val="008433D0"/>
    <w:rsid w:val="00843513"/>
    <w:rsid w:val="00847E6B"/>
    <w:rsid w:val="00855C24"/>
    <w:rsid w:val="008566A6"/>
    <w:rsid w:val="008610E1"/>
    <w:rsid w:val="008706E7"/>
    <w:rsid w:val="00876C4C"/>
    <w:rsid w:val="0088404B"/>
    <w:rsid w:val="008A0FF8"/>
    <w:rsid w:val="008A4DE6"/>
    <w:rsid w:val="008A61AB"/>
    <w:rsid w:val="008D6BCE"/>
    <w:rsid w:val="008F102B"/>
    <w:rsid w:val="0090141B"/>
    <w:rsid w:val="00903174"/>
    <w:rsid w:val="009109D3"/>
    <w:rsid w:val="0092591B"/>
    <w:rsid w:val="00931645"/>
    <w:rsid w:val="00945B3A"/>
    <w:rsid w:val="00973D21"/>
    <w:rsid w:val="00984E39"/>
    <w:rsid w:val="0099538E"/>
    <w:rsid w:val="009A0640"/>
    <w:rsid w:val="009A112E"/>
    <w:rsid w:val="009E34FA"/>
    <w:rsid w:val="009E5BA8"/>
    <w:rsid w:val="009F65BC"/>
    <w:rsid w:val="00A009A8"/>
    <w:rsid w:val="00A072AB"/>
    <w:rsid w:val="00A11FEC"/>
    <w:rsid w:val="00A2044C"/>
    <w:rsid w:val="00A36FEF"/>
    <w:rsid w:val="00A51571"/>
    <w:rsid w:val="00A627A4"/>
    <w:rsid w:val="00A724CA"/>
    <w:rsid w:val="00A836FD"/>
    <w:rsid w:val="00A95C40"/>
    <w:rsid w:val="00AC069E"/>
    <w:rsid w:val="00AC13D5"/>
    <w:rsid w:val="00AC336E"/>
    <w:rsid w:val="00AD6AFB"/>
    <w:rsid w:val="00B12F8D"/>
    <w:rsid w:val="00B15FC6"/>
    <w:rsid w:val="00B24AC4"/>
    <w:rsid w:val="00B45967"/>
    <w:rsid w:val="00B95CD0"/>
    <w:rsid w:val="00B97845"/>
    <w:rsid w:val="00BA6002"/>
    <w:rsid w:val="00BD5ECE"/>
    <w:rsid w:val="00BE112E"/>
    <w:rsid w:val="00BE3564"/>
    <w:rsid w:val="00C033B7"/>
    <w:rsid w:val="00C13034"/>
    <w:rsid w:val="00C212A2"/>
    <w:rsid w:val="00C33033"/>
    <w:rsid w:val="00C63094"/>
    <w:rsid w:val="00C7527F"/>
    <w:rsid w:val="00C762FE"/>
    <w:rsid w:val="00C91C91"/>
    <w:rsid w:val="00CC3B15"/>
    <w:rsid w:val="00CC76A5"/>
    <w:rsid w:val="00CD111A"/>
    <w:rsid w:val="00CF79E8"/>
    <w:rsid w:val="00D0328C"/>
    <w:rsid w:val="00D66C31"/>
    <w:rsid w:val="00DC102B"/>
    <w:rsid w:val="00DD1C5E"/>
    <w:rsid w:val="00DE27E7"/>
    <w:rsid w:val="00E16D8D"/>
    <w:rsid w:val="00E176A1"/>
    <w:rsid w:val="00E306AD"/>
    <w:rsid w:val="00E3118A"/>
    <w:rsid w:val="00E40F2A"/>
    <w:rsid w:val="00E6102A"/>
    <w:rsid w:val="00E63041"/>
    <w:rsid w:val="00E669E0"/>
    <w:rsid w:val="00E9358A"/>
    <w:rsid w:val="00E95A19"/>
    <w:rsid w:val="00EB4D1F"/>
    <w:rsid w:val="00EC29B9"/>
    <w:rsid w:val="00ED43E5"/>
    <w:rsid w:val="00F177DB"/>
    <w:rsid w:val="00F23E4C"/>
    <w:rsid w:val="00F45124"/>
    <w:rsid w:val="00F52067"/>
    <w:rsid w:val="00F56DE0"/>
    <w:rsid w:val="00FA0120"/>
    <w:rsid w:val="00FA0B44"/>
    <w:rsid w:val="00FB2486"/>
    <w:rsid w:val="00FC106F"/>
    <w:rsid w:val="00FD1FA7"/>
    <w:rsid w:val="00FD6116"/>
    <w:rsid w:val="00FE096D"/>
    <w:rsid w:val="00FE2F6A"/>
    <w:rsid w:val="00FF3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1ADC0"/>
  <w15:docId w15:val="{772015DE-C5E2-F042-99AF-9BDAD36C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HN"/>
    </w:rPr>
  </w:style>
  <w:style w:type="paragraph" w:styleId="Ttulo1">
    <w:name w:val="heading 1"/>
    <w:basedOn w:val="Normal"/>
    <w:next w:val="Normal"/>
    <w:link w:val="Ttulo1Car"/>
    <w:uiPriority w:val="9"/>
    <w:qFormat/>
    <w:rsid w:val="00945B3A"/>
    <w:pPr>
      <w:keepNext/>
      <w:keepLines/>
      <w:spacing w:after="0" w:line="240" w:lineRule="auto"/>
      <w:jc w:val="center"/>
      <w:outlineLvl w:val="0"/>
    </w:pPr>
    <w:rPr>
      <w:rFonts w:ascii="Times New Roman" w:eastAsiaTheme="majorEastAsia" w:hAnsi="Times New Roman" w:cstheme="majorBidi"/>
      <w:b/>
      <w:color w:val="000000" w:themeColor="text1"/>
      <w:sz w:val="28"/>
      <w:szCs w:val="32"/>
    </w:rPr>
  </w:style>
  <w:style w:type="paragraph" w:styleId="Ttulo2">
    <w:name w:val="heading 2"/>
    <w:basedOn w:val="Normal"/>
    <w:next w:val="Normal"/>
    <w:link w:val="Ttulo2Car"/>
    <w:uiPriority w:val="9"/>
    <w:unhideWhenUsed/>
    <w:qFormat/>
    <w:rsid w:val="00945B3A"/>
    <w:pPr>
      <w:keepNext/>
      <w:keepLines/>
      <w:spacing w:after="0" w:line="240" w:lineRule="auto"/>
      <w:jc w:val="right"/>
      <w:outlineLvl w:val="1"/>
    </w:pPr>
    <w:rPr>
      <w:rFonts w:ascii="Times New Roman" w:eastAsiaTheme="majorEastAsia" w:hAnsi="Times New Roman"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73D21"/>
    <w:pPr>
      <w:spacing w:after="0" w:line="240" w:lineRule="auto"/>
    </w:pPr>
    <w:rPr>
      <w:rFonts w:eastAsiaTheme="minorEastAsia"/>
      <w:lang w:eastAsia="zh-CN"/>
    </w:rPr>
  </w:style>
  <w:style w:type="character" w:customStyle="1" w:styleId="SinespaciadoCar">
    <w:name w:val="Sin espaciado Car"/>
    <w:basedOn w:val="Fuentedeprrafopredeter"/>
    <w:link w:val="Sinespaciado"/>
    <w:uiPriority w:val="1"/>
    <w:rsid w:val="00973D21"/>
    <w:rPr>
      <w:rFonts w:eastAsiaTheme="minorEastAsia"/>
      <w:lang w:eastAsia="zh-CN"/>
    </w:rPr>
  </w:style>
  <w:style w:type="paragraph" w:customStyle="1" w:styleId="Predeterminado">
    <w:name w:val="Predeterminado"/>
    <w:rsid w:val="0031272E"/>
    <w:pPr>
      <w:tabs>
        <w:tab w:val="left" w:pos="708"/>
      </w:tabs>
      <w:suppressAutoHyphens/>
      <w:spacing w:after="200" w:line="276" w:lineRule="auto"/>
    </w:pPr>
    <w:rPr>
      <w:rFonts w:ascii="Cambria" w:eastAsia="WenQuanYi Micro Hei" w:hAnsi="Cambria" w:cs="Lohit Hindi"/>
      <w:color w:val="00000A"/>
      <w:kern w:val="1"/>
      <w:sz w:val="24"/>
      <w:szCs w:val="24"/>
      <w:lang w:val="es-ES" w:eastAsia="zh-CN"/>
    </w:rPr>
  </w:style>
  <w:style w:type="paragraph" w:styleId="NormalWeb">
    <w:name w:val="Normal (Web)"/>
    <w:basedOn w:val="Normal"/>
    <w:uiPriority w:val="99"/>
    <w:rsid w:val="0031272E"/>
    <w:pPr>
      <w:spacing w:before="28" w:after="28" w:line="100" w:lineRule="atLeast"/>
      <w:jc w:val="both"/>
    </w:pPr>
    <w:rPr>
      <w:rFonts w:ascii="Times New Roman" w:eastAsia="Times New Roman" w:hAnsi="Times New Roman" w:cs="Times New Roman"/>
      <w:color w:val="00000A"/>
      <w:kern w:val="1"/>
      <w:sz w:val="24"/>
      <w:szCs w:val="24"/>
      <w:lang w:val="en-GB" w:eastAsia="zh-CN"/>
    </w:rPr>
  </w:style>
  <w:style w:type="character" w:styleId="Hipervnculo">
    <w:name w:val="Hyperlink"/>
    <w:basedOn w:val="Fuentedeprrafopredeter"/>
    <w:uiPriority w:val="99"/>
    <w:unhideWhenUsed/>
    <w:rsid w:val="008433D0"/>
    <w:rPr>
      <w:color w:val="0563C1" w:themeColor="hyperlink"/>
      <w:u w:val="single"/>
    </w:rPr>
  </w:style>
  <w:style w:type="paragraph" w:styleId="Prrafodelista">
    <w:name w:val="List Paragraph"/>
    <w:basedOn w:val="Normal"/>
    <w:uiPriority w:val="34"/>
    <w:qFormat/>
    <w:rsid w:val="00552D4F"/>
    <w:pPr>
      <w:ind w:left="720"/>
      <w:contextualSpacing/>
    </w:pPr>
  </w:style>
  <w:style w:type="character" w:customStyle="1" w:styleId="textexposedshow">
    <w:name w:val="text_exposed_show"/>
    <w:basedOn w:val="Fuentedeprrafopredeter"/>
    <w:rsid w:val="00BA6002"/>
  </w:style>
  <w:style w:type="character" w:customStyle="1" w:styleId="FootnoteCharacters">
    <w:name w:val="Footnote Characters"/>
    <w:rsid w:val="00BA6002"/>
    <w:rPr>
      <w:vertAlign w:val="superscript"/>
    </w:rPr>
  </w:style>
  <w:style w:type="paragraph" w:styleId="Textonotapie">
    <w:name w:val="footnote text"/>
    <w:basedOn w:val="Normal"/>
    <w:link w:val="TextonotapieCar"/>
    <w:rsid w:val="00BA6002"/>
    <w:pPr>
      <w:suppressAutoHyphens/>
      <w:spacing w:before="120" w:after="320" w:line="240" w:lineRule="auto"/>
      <w:jc w:val="both"/>
    </w:pPr>
    <w:rPr>
      <w:rFonts w:ascii="Times New Roman" w:eastAsia="WenQuanYi Micro Hei" w:hAnsi="Times New Roman" w:cs="Lohit Hindi"/>
      <w:color w:val="00000A"/>
      <w:kern w:val="1"/>
      <w:sz w:val="20"/>
      <w:szCs w:val="20"/>
      <w:lang w:val="en-US" w:eastAsia="zh-CN"/>
    </w:rPr>
  </w:style>
  <w:style w:type="character" w:customStyle="1" w:styleId="TextonotapieCar">
    <w:name w:val="Texto nota pie Car"/>
    <w:basedOn w:val="Fuentedeprrafopredeter"/>
    <w:link w:val="Textonotapie"/>
    <w:rsid w:val="00BA6002"/>
    <w:rPr>
      <w:rFonts w:ascii="Times New Roman" w:eastAsia="WenQuanYi Micro Hei" w:hAnsi="Times New Roman" w:cs="Lohit Hindi"/>
      <w:color w:val="00000A"/>
      <w:kern w:val="1"/>
      <w:sz w:val="20"/>
      <w:szCs w:val="20"/>
      <w:lang w:eastAsia="zh-CN"/>
    </w:rPr>
  </w:style>
  <w:style w:type="paragraph" w:styleId="Encabezado">
    <w:name w:val="header"/>
    <w:basedOn w:val="Normal"/>
    <w:link w:val="EncabezadoCar"/>
    <w:uiPriority w:val="99"/>
    <w:unhideWhenUsed/>
    <w:rsid w:val="00EC2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9B9"/>
    <w:rPr>
      <w:lang w:val="es-HN"/>
    </w:rPr>
  </w:style>
  <w:style w:type="paragraph" w:styleId="Piedepgina">
    <w:name w:val="footer"/>
    <w:basedOn w:val="Normal"/>
    <w:link w:val="PiedepginaCar"/>
    <w:uiPriority w:val="99"/>
    <w:unhideWhenUsed/>
    <w:rsid w:val="00EC2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9B9"/>
    <w:rPr>
      <w:lang w:val="es-HN"/>
    </w:rPr>
  </w:style>
  <w:style w:type="paragraph" w:styleId="Textodeglobo">
    <w:name w:val="Balloon Text"/>
    <w:basedOn w:val="Normal"/>
    <w:link w:val="TextodegloboCar"/>
    <w:uiPriority w:val="99"/>
    <w:semiHidden/>
    <w:unhideWhenUsed/>
    <w:rsid w:val="007B657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B657D"/>
    <w:rPr>
      <w:rFonts w:ascii="Lucida Grande" w:hAnsi="Lucida Grande" w:cs="Lucida Grande"/>
      <w:sz w:val="18"/>
      <w:szCs w:val="18"/>
      <w:lang w:val="es-HN"/>
    </w:rPr>
  </w:style>
  <w:style w:type="character" w:customStyle="1" w:styleId="Mencinsinresolver1">
    <w:name w:val="Mención sin resolver1"/>
    <w:basedOn w:val="Fuentedeprrafopredeter"/>
    <w:uiPriority w:val="99"/>
    <w:semiHidden/>
    <w:unhideWhenUsed/>
    <w:rsid w:val="00AD6AFB"/>
    <w:rPr>
      <w:color w:val="605E5C"/>
      <w:shd w:val="clear" w:color="auto" w:fill="E1DFDD"/>
    </w:rPr>
  </w:style>
  <w:style w:type="paragraph" w:styleId="Descripcin">
    <w:name w:val="caption"/>
    <w:basedOn w:val="Normal"/>
    <w:next w:val="Normal"/>
    <w:uiPriority w:val="35"/>
    <w:qFormat/>
    <w:rsid w:val="00235BEC"/>
    <w:pPr>
      <w:keepNext/>
      <w:spacing w:before="120" w:after="120" w:line="240" w:lineRule="auto"/>
      <w:ind w:firstLine="360"/>
      <w:jc w:val="both"/>
    </w:pPr>
    <w:rPr>
      <w:rFonts w:ascii="Arial" w:eastAsia="MS ??" w:hAnsi="Arial" w:cs="Arial"/>
      <w:b/>
      <w:bCs/>
      <w:szCs w:val="24"/>
      <w:lang w:val="es-ES_tradnl" w:eastAsia="ja-JP"/>
    </w:rPr>
  </w:style>
  <w:style w:type="table" w:styleId="Tablanormal3">
    <w:name w:val="Plain Table 3"/>
    <w:basedOn w:val="Tablanormal"/>
    <w:uiPriority w:val="43"/>
    <w:rsid w:val="006424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945B3A"/>
    <w:rPr>
      <w:rFonts w:ascii="Times New Roman" w:eastAsiaTheme="majorEastAsia" w:hAnsi="Times New Roman" w:cstheme="majorBidi"/>
      <w:b/>
      <w:color w:val="000000" w:themeColor="text1"/>
      <w:sz w:val="28"/>
      <w:szCs w:val="32"/>
      <w:lang w:val="es-HN"/>
    </w:rPr>
  </w:style>
  <w:style w:type="character" w:customStyle="1" w:styleId="Ttulo2Car">
    <w:name w:val="Título 2 Car"/>
    <w:basedOn w:val="Fuentedeprrafopredeter"/>
    <w:link w:val="Ttulo2"/>
    <w:uiPriority w:val="9"/>
    <w:rsid w:val="00945B3A"/>
    <w:rPr>
      <w:rFonts w:ascii="Times New Roman" w:eastAsiaTheme="majorEastAsia" w:hAnsi="Times New Roman" w:cstheme="majorBidi"/>
      <w:b/>
      <w:color w:val="000000" w:themeColor="text1"/>
      <w:sz w:val="24"/>
      <w:szCs w:val="26"/>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01622">
      <w:bodyDiv w:val="1"/>
      <w:marLeft w:val="0"/>
      <w:marRight w:val="0"/>
      <w:marTop w:val="0"/>
      <w:marBottom w:val="0"/>
      <w:divBdr>
        <w:top w:val="none" w:sz="0" w:space="0" w:color="auto"/>
        <w:left w:val="none" w:sz="0" w:space="0" w:color="auto"/>
        <w:bottom w:val="none" w:sz="0" w:space="0" w:color="auto"/>
        <w:right w:val="none" w:sz="0" w:space="0" w:color="auto"/>
      </w:divBdr>
    </w:div>
    <w:div w:id="1747341250">
      <w:bodyDiv w:val="1"/>
      <w:marLeft w:val="0"/>
      <w:marRight w:val="0"/>
      <w:marTop w:val="0"/>
      <w:marBottom w:val="0"/>
      <w:divBdr>
        <w:top w:val="none" w:sz="0" w:space="0" w:color="auto"/>
        <w:left w:val="none" w:sz="0" w:space="0" w:color="auto"/>
        <w:bottom w:val="none" w:sz="0" w:space="0" w:color="auto"/>
        <w:right w:val="none" w:sz="0" w:space="0" w:color="auto"/>
      </w:divBdr>
      <w:divsChild>
        <w:div w:id="1152335126">
          <w:marLeft w:val="0"/>
          <w:marRight w:val="0"/>
          <w:marTop w:val="0"/>
          <w:marBottom w:val="0"/>
          <w:divBdr>
            <w:top w:val="none" w:sz="0" w:space="0" w:color="auto"/>
            <w:left w:val="none" w:sz="0" w:space="0" w:color="auto"/>
            <w:bottom w:val="none" w:sz="0" w:space="0" w:color="auto"/>
            <w:right w:val="none" w:sz="0" w:space="0" w:color="auto"/>
          </w:divBdr>
        </w:div>
        <w:div w:id="288902084">
          <w:marLeft w:val="0"/>
          <w:marRight w:val="0"/>
          <w:marTop w:val="0"/>
          <w:marBottom w:val="0"/>
          <w:divBdr>
            <w:top w:val="none" w:sz="0" w:space="0" w:color="auto"/>
            <w:left w:val="none" w:sz="0" w:space="0" w:color="auto"/>
            <w:bottom w:val="none" w:sz="0" w:space="0" w:color="auto"/>
            <w:right w:val="none" w:sz="0" w:space="0" w:color="auto"/>
          </w:divBdr>
        </w:div>
        <w:div w:id="107435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martinez@ibf.u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guel.martinez@ibf.u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955</Words>
  <Characters>5254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Uppsala universitet</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IUDPAS-Investigación</dc:creator>
  <cp:lastModifiedBy>Esteban Ramos</cp:lastModifiedBy>
  <cp:revision>50</cp:revision>
  <dcterms:created xsi:type="dcterms:W3CDTF">2020-01-24T16:48:00Z</dcterms:created>
  <dcterms:modified xsi:type="dcterms:W3CDTF">2023-03-17T16:05:00Z</dcterms:modified>
</cp:coreProperties>
</file>